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00000" w:rsidRDefault="00A9009C">
      <w:pPr>
        <w:jc w:val="center"/>
      </w:pPr>
      <w:bookmarkStart w:id="0" w:name="_GoBack"/>
      <w:bookmarkEnd w:id="0"/>
      <w:r>
        <w:rPr>
          <w:rStyle w:val="s0"/>
          <w:sz w:val="24"/>
          <w:szCs w:val="24"/>
          <w:lang w:val="kk-KZ"/>
        </w:rPr>
        <w:t>З</w:t>
      </w:r>
      <w:r>
        <w:rPr>
          <w:rStyle w:val="s0"/>
          <w:b/>
          <w:bCs/>
          <w:sz w:val="24"/>
          <w:szCs w:val="24"/>
          <w:lang w:val="kk-KZ"/>
        </w:rPr>
        <w:t>апастағы офицерлер бағдарламасы бойынша әскери даярлық саласында</w:t>
      </w:r>
    </w:p>
    <w:p w:rsidR="00000000" w:rsidRDefault="00A9009C">
      <w:pPr>
        <w:jc w:val="center"/>
      </w:pPr>
      <w:r>
        <w:rPr>
          <w:rStyle w:val="s0"/>
          <w:b/>
          <w:bCs/>
          <w:sz w:val="24"/>
          <w:szCs w:val="24"/>
          <w:lang w:val="kk-KZ"/>
        </w:rPr>
        <w:t>өтемді</w:t>
      </w:r>
      <w:r>
        <w:rPr>
          <w:rStyle w:val="s0"/>
          <w:b/>
          <w:bCs/>
          <w:sz w:val="24"/>
          <w:szCs w:val="24"/>
          <w:lang w:val="kk-KZ"/>
        </w:rPr>
        <w:t xml:space="preserve"> білім беру қызметтерін көрсету туралы </w:t>
      </w:r>
    </w:p>
    <w:p w:rsidR="00000000" w:rsidRDefault="00A9009C">
      <w:pPr>
        <w:jc w:val="center"/>
        <w:rPr>
          <w:rFonts w:cs="Times New Roman"/>
          <w:b/>
          <w:bCs/>
          <w:color w:val="000000"/>
          <w:lang w:val="kk-KZ"/>
        </w:rPr>
      </w:pPr>
    </w:p>
    <w:p w:rsidR="00000000" w:rsidRDefault="00A9009C">
      <w:pPr>
        <w:jc w:val="center"/>
      </w:pPr>
      <w:r>
        <w:rPr>
          <w:rFonts w:eastAsia="Times New Roman" w:cs="Times New Roman"/>
          <w:b/>
          <w:bCs/>
          <w:color w:val="000000"/>
          <w:lang w:val="kk-KZ"/>
        </w:rPr>
        <w:t xml:space="preserve">№ </w:t>
      </w:r>
      <w:r>
        <w:rPr>
          <w:rFonts w:cs="Times New Roman"/>
          <w:b/>
          <w:bCs/>
          <w:color w:val="000000"/>
          <w:lang w:val="kk-KZ"/>
        </w:rPr>
        <w:t>I-2020-2021-________________________шарты</w:t>
      </w:r>
    </w:p>
    <w:p w:rsidR="00000000" w:rsidRDefault="00A9009C">
      <w:pPr>
        <w:jc w:val="center"/>
        <w:rPr>
          <w:rFonts w:cs="Times New Roman"/>
          <w:b/>
          <w:bCs/>
          <w:color w:val="000000"/>
          <w:lang w:val="kk-KZ"/>
        </w:rPr>
      </w:pPr>
    </w:p>
    <w:p w:rsidR="00000000" w:rsidRDefault="00A9009C">
      <w:r>
        <w:rPr>
          <w:rFonts w:eastAsia="Times New Roman" w:cs="Times New Roman"/>
          <w:b/>
          <w:bCs/>
          <w:color w:val="000000"/>
          <w:lang w:val="kk-KZ"/>
        </w:rPr>
        <w:t xml:space="preserve"> </w:t>
      </w:r>
      <w:r>
        <w:rPr>
          <w:rFonts w:eastAsia="Times New Roman" w:cs="Times New Roman"/>
          <w:b/>
          <w:bCs/>
          <w:color w:val="000000"/>
          <w:lang w:val="kk-KZ"/>
        </w:rPr>
        <w:t>Нұр-Сұлтан</w:t>
      </w:r>
      <w:r>
        <w:rPr>
          <w:rFonts w:cs="Times New Roman"/>
          <w:b/>
          <w:bCs/>
          <w:color w:val="000000"/>
          <w:lang w:val="kk-KZ"/>
        </w:rPr>
        <w:t xml:space="preserve"> қ.                            </w:t>
      </w:r>
      <w:r>
        <w:rPr>
          <w:rFonts w:cs="Times New Roman"/>
          <w:b/>
          <w:bCs/>
          <w:color w:val="000000"/>
          <w:lang w:val="kk-KZ"/>
        </w:rPr>
        <w:tab/>
        <w:t xml:space="preserve">      2020 жылғы «_______» ____________ </w:t>
      </w:r>
    </w:p>
    <w:p w:rsidR="00000000" w:rsidRDefault="00A9009C">
      <w:pPr>
        <w:jc w:val="both"/>
      </w:pPr>
      <w:r>
        <w:rPr>
          <w:rFonts w:cs="Times New Roman"/>
          <w:color w:val="000000"/>
          <w:lang w:val="kk-KZ"/>
        </w:rPr>
        <w:tab/>
      </w:r>
    </w:p>
    <w:p w:rsidR="00000000" w:rsidRDefault="00A9009C">
      <w:pPr>
        <w:tabs>
          <w:tab w:val="left" w:pos="567"/>
        </w:tabs>
        <w:jc w:val="both"/>
      </w:pPr>
      <w:r>
        <w:rPr>
          <w:rFonts w:cs="Times New Roman"/>
          <w:color w:val="000000"/>
          <w:lang w:val="kk-KZ"/>
        </w:rPr>
        <w:tab/>
        <w:t xml:space="preserve">Бұдан әрі </w:t>
      </w:r>
      <w:r>
        <w:rPr>
          <w:rFonts w:cs="Times New Roman"/>
          <w:b/>
          <w:bCs/>
          <w:color w:val="000000"/>
          <w:lang w:val="kk-KZ"/>
        </w:rPr>
        <w:t>«</w:t>
      </w:r>
      <w:r>
        <w:rPr>
          <w:rFonts w:cs="Times New Roman"/>
          <w:b/>
          <w:bCs/>
          <w:color w:val="000000"/>
          <w:lang w:val="kk-KZ"/>
        </w:rPr>
        <w:t>Университет»</w:t>
      </w:r>
      <w:r>
        <w:rPr>
          <w:rFonts w:cs="Times New Roman"/>
          <w:color w:val="000000"/>
          <w:lang w:val="kk-KZ"/>
        </w:rPr>
        <w:t xml:space="preserve"> деп аталатын </w:t>
      </w:r>
      <w:r>
        <w:rPr>
          <w:rFonts w:cs="Times New Roman"/>
          <w:b/>
          <w:color w:val="000000"/>
          <w:lang w:val="kk-KZ"/>
        </w:rPr>
        <w:t>M.S.Narikbaev atynda</w:t>
      </w:r>
      <w:r>
        <w:rPr>
          <w:rFonts w:ascii="Nimbus Roman No9 L" w:hAnsi="Nimbus Roman No9 L" w:cs="Nimbus Roman No9 L"/>
          <w:b/>
          <w:bCs/>
          <w:color w:val="000000"/>
          <w:sz w:val="28"/>
          <w:szCs w:val="28"/>
          <w:lang w:val="kk-KZ"/>
        </w:rPr>
        <w:t>ģ</w:t>
      </w:r>
      <w:r>
        <w:rPr>
          <w:rFonts w:ascii="Nimbus Roman No9 L" w:hAnsi="Nimbus Roman No9 L" w:cs="Nimbus Roman No9 L"/>
          <w:color w:val="000000"/>
          <w:sz w:val="28"/>
          <w:szCs w:val="28"/>
          <w:lang w:val="kk-KZ"/>
        </w:rPr>
        <w:t>у</w:t>
      </w:r>
      <w:r>
        <w:rPr>
          <w:rFonts w:cs="Times New Roman"/>
          <w:b/>
          <w:color w:val="000000"/>
          <w:lang w:val="kk-KZ"/>
        </w:rPr>
        <w:t xml:space="preserve"> KAZGUU Universiteti </w:t>
      </w:r>
      <w:r>
        <w:rPr>
          <w:rFonts w:cs="Times New Roman"/>
          <w:b/>
          <w:bCs/>
          <w:color w:val="000000"/>
          <w:lang w:val="kk-KZ"/>
        </w:rPr>
        <w:t>акционерлік қоғамы</w:t>
      </w:r>
      <w:r>
        <w:rPr>
          <w:rFonts w:cs="Times New Roman"/>
          <w:color w:val="000000"/>
          <w:lang w:val="kk-KZ"/>
        </w:rPr>
        <w:t xml:space="preserve"> (19.06.2019 жылғы заңды тұлғаны мемлекеттік қайта тіркеу туралы анықтама) атынан Жарғы негізінде әрекет ететін Провост тұлғасында</w:t>
      </w:r>
      <w:r>
        <w:rPr>
          <w:rFonts w:cs="Times New Roman"/>
          <w:b/>
          <w:color w:val="000000"/>
          <w:lang w:val="kk-KZ"/>
        </w:rPr>
        <w:t xml:space="preserve"> Пен Сергей Геннадиевич</w:t>
      </w:r>
      <w:r>
        <w:rPr>
          <w:rFonts w:cs="Times New Roman"/>
          <w:color w:val="000000"/>
          <w:lang w:val="kk-KZ"/>
        </w:rPr>
        <w:t>, бір тараптан ж</w:t>
      </w:r>
      <w:r>
        <w:rPr>
          <w:rFonts w:cs="Times New Roman"/>
          <w:color w:val="000000"/>
          <w:lang w:val="kk-KZ"/>
        </w:rPr>
        <w:t>әне</w:t>
      </w:r>
      <w:r>
        <w:rPr>
          <w:rFonts w:cs="Times New Roman"/>
          <w:color w:val="000000"/>
          <w:lang w:val="kk-KZ"/>
        </w:rPr>
        <w:t xml:space="preserve"> бұдан әрі </w:t>
      </w:r>
      <w:r>
        <w:rPr>
          <w:rFonts w:cs="Times New Roman"/>
          <w:b/>
          <w:bCs/>
          <w:color w:val="000000"/>
          <w:lang w:val="kk-KZ"/>
        </w:rPr>
        <w:t>«Білім алушы»</w:t>
      </w:r>
      <w:r>
        <w:rPr>
          <w:rFonts w:cs="Times New Roman"/>
          <w:color w:val="000000"/>
          <w:lang w:val="kk-KZ"/>
        </w:rPr>
        <w:t xml:space="preserve"> деп аталатын азамат(ша)__________________________________________________________</w:t>
      </w:r>
    </w:p>
    <w:p w:rsidR="00000000" w:rsidRDefault="00A9009C">
      <w:r>
        <w:rPr>
          <w:rFonts w:eastAsia="Times New Roman" w:cs="Times New Roman"/>
          <w:i/>
          <w:color w:val="000000"/>
          <w:vertAlign w:val="subscript"/>
          <w:lang w:val="kk-KZ"/>
        </w:rPr>
        <w:t xml:space="preserve">                                                                                                      </w:t>
      </w:r>
      <w:r>
        <w:rPr>
          <w:rFonts w:eastAsia="Times New Roman" w:cs="Times New Roman"/>
          <w:i/>
          <w:color w:val="000000"/>
          <w:vertAlign w:val="subscript"/>
          <w:lang w:val="kk-KZ"/>
        </w:rPr>
        <w:t xml:space="preserve">(аты-жөні, туған жылы)                     </w:t>
      </w:r>
      <w:r>
        <w:rPr>
          <w:rFonts w:cs="Times New Roman"/>
          <w:color w:val="000000"/>
          <w:vertAlign w:val="subscript"/>
          <w:lang w:val="kk-KZ"/>
        </w:rPr>
        <w:t xml:space="preserve"> </w:t>
      </w:r>
      <w:r>
        <w:rPr>
          <w:rFonts w:cs="Times New Roman"/>
          <w:color w:val="000000"/>
          <w:vertAlign w:val="subscript"/>
          <w:lang w:val="kk-KZ"/>
        </w:rPr>
        <w:t xml:space="preserve">                                                              </w:t>
      </w:r>
    </w:p>
    <w:p w:rsidR="00000000" w:rsidRDefault="00A9009C">
      <w:pPr>
        <w:jc w:val="both"/>
      </w:pPr>
      <w:r>
        <w:rPr>
          <w:rFonts w:cs="Times New Roman"/>
          <w:color w:val="000000"/>
          <w:lang w:val="kk-KZ"/>
        </w:rPr>
        <w:t xml:space="preserve">жеке куәлігі (төлқұжаты) № _________, «_____» __________________жылы берілген, екінші тараптан, әрі қарай бірге </w:t>
      </w:r>
      <w:r>
        <w:rPr>
          <w:rFonts w:cs="Times New Roman"/>
          <w:b/>
          <w:bCs/>
          <w:color w:val="000000"/>
          <w:lang w:val="kk-KZ"/>
        </w:rPr>
        <w:t>«Тараптар»</w:t>
      </w:r>
      <w:r>
        <w:rPr>
          <w:rFonts w:cs="Times New Roman"/>
          <w:color w:val="000000"/>
          <w:lang w:val="kk-KZ"/>
        </w:rPr>
        <w:t xml:space="preserve"> деп аталып, Қазақстан Республикасының нормативтік құқықтық актілеріне,</w:t>
      </w:r>
      <w:r>
        <w:rPr>
          <w:rFonts w:cs="Times New Roman"/>
          <w:color w:val="000000"/>
          <w:lang w:val="kk-KZ"/>
        </w:rPr>
        <w:t xml:space="preserve"> Университеттің Жарғысына сәйкес төмендегі туралы осы Шартты жасасты.</w:t>
      </w:r>
    </w:p>
    <w:p w:rsidR="00000000" w:rsidRDefault="00A9009C">
      <w:pPr>
        <w:jc w:val="both"/>
        <w:rPr>
          <w:rFonts w:cs="Times New Roman"/>
          <w:b/>
          <w:bCs/>
          <w:color w:val="000000"/>
          <w:lang w:val="kk-KZ"/>
        </w:rPr>
      </w:pPr>
    </w:p>
    <w:p w:rsidR="00000000" w:rsidRDefault="00A9009C">
      <w:r>
        <w:rPr>
          <w:rFonts w:cs="Times New Roman"/>
          <w:b/>
          <w:bCs/>
          <w:color w:val="000000"/>
          <w:lang w:val="kk-KZ"/>
        </w:rPr>
        <w:tab/>
        <w:t>1. ШАРТТЫҢ МӘНІ</w:t>
      </w:r>
    </w:p>
    <w:p w:rsidR="00000000" w:rsidRDefault="00A9009C">
      <w:r>
        <w:rPr>
          <w:rFonts w:eastAsia="Times New Roman" w:cs="Times New Roman"/>
          <w:color w:val="000000"/>
          <w:lang w:val="kk-KZ"/>
        </w:rPr>
        <w:t xml:space="preserve">           </w:t>
      </w:r>
    </w:p>
    <w:p w:rsidR="00000000" w:rsidRDefault="00A9009C">
      <w:pPr>
        <w:jc w:val="both"/>
      </w:pPr>
      <w:r>
        <w:rPr>
          <w:rFonts w:cs="Times New Roman"/>
          <w:lang w:val="kk-KZ"/>
        </w:rPr>
        <w:tab/>
        <w:t xml:space="preserve">1.1 Университет </w:t>
      </w:r>
      <w:r>
        <w:rPr>
          <w:rFonts w:cs="Times New Roman"/>
          <w:bCs/>
          <w:lang w:val="kk-KZ"/>
        </w:rPr>
        <w:t>_____жыл нормативтік оқу мерзімімен____________________________мамандығы,</w:t>
      </w:r>
      <w:r>
        <w:rPr>
          <w:rFonts w:cs="Times New Roman"/>
          <w:lang w:val="kk-KZ"/>
        </w:rPr>
        <w:t xml:space="preserve"> з</w:t>
      </w:r>
      <w:r>
        <w:rPr>
          <w:rFonts w:cs="Times New Roman"/>
          <w:bCs/>
          <w:lang w:val="kk-KZ"/>
        </w:rPr>
        <w:t xml:space="preserve">апастағы офицерлер бағдарламасы бойынша ақылы негізде </w:t>
      </w:r>
      <w:r>
        <w:rPr>
          <w:rFonts w:cs="Times New Roman"/>
          <w:lang w:val="kk-KZ"/>
        </w:rPr>
        <w:t>Білім алуш</w:t>
      </w:r>
      <w:r>
        <w:rPr>
          <w:rFonts w:cs="Times New Roman"/>
          <w:lang w:val="kk-KZ"/>
        </w:rPr>
        <w:t>ының</w:t>
      </w:r>
      <w:r>
        <w:rPr>
          <w:rFonts w:cs="Times New Roman"/>
          <w:bCs/>
          <w:lang w:val="kk-KZ"/>
        </w:rPr>
        <w:t xml:space="preserve"> әскери даярлығын ұйымдастыру бойынша міндеттерді өзіне қабылдайды.   </w:t>
      </w:r>
    </w:p>
    <w:p w:rsidR="00000000" w:rsidRDefault="00A9009C">
      <w:pPr>
        <w:jc w:val="center"/>
        <w:rPr>
          <w:rFonts w:cs="Times New Roman"/>
          <w:b/>
          <w:bCs/>
          <w:lang w:val="kk-KZ" w:eastAsia="ru-RU"/>
        </w:rPr>
      </w:pPr>
    </w:p>
    <w:p w:rsidR="00000000" w:rsidRDefault="00A9009C">
      <w:r>
        <w:rPr>
          <w:rFonts w:cs="Times New Roman"/>
          <w:b/>
          <w:bCs/>
          <w:color w:val="000000"/>
          <w:lang w:val="kk-KZ" w:eastAsia="ru-RU"/>
        </w:rPr>
        <w:tab/>
      </w:r>
      <w:r>
        <w:rPr>
          <w:rFonts w:cs="Times New Roman"/>
          <w:b/>
          <w:bCs/>
          <w:color w:val="000000"/>
          <w:lang w:val="kk-KZ"/>
        </w:rPr>
        <w:t>2. ТАРАПТАРДЫҢ ҚҰҚЫҚТАРЫ МЕН МІНДЕТТЕРІ</w:t>
      </w:r>
    </w:p>
    <w:p w:rsidR="00000000" w:rsidRDefault="00A9009C">
      <w:r>
        <w:rPr>
          <w:rFonts w:cs="Times New Roman"/>
          <w:b/>
          <w:color w:val="000000"/>
          <w:lang w:val="kk-KZ"/>
        </w:rPr>
        <w:tab/>
        <w:t>2.1 Университет:</w:t>
      </w:r>
    </w:p>
    <w:p w:rsidR="00000000" w:rsidRDefault="00A9009C">
      <w:pPr>
        <w:jc w:val="both"/>
      </w:pPr>
      <w:r>
        <w:rPr>
          <w:rFonts w:cs="Times New Roman"/>
          <w:color w:val="000000"/>
          <w:lang w:val="kk-KZ"/>
        </w:rPr>
        <w:tab/>
        <w:t>2.1.1 Білім алушы  Университеттің әскери кафедрасына қабылданғанға дейін жылдық оқу құнының кем дегенде 50% мөлшерде төл</w:t>
      </w:r>
      <w:r>
        <w:rPr>
          <w:rFonts w:cs="Times New Roman"/>
          <w:color w:val="000000"/>
          <w:lang w:val="kk-KZ"/>
        </w:rPr>
        <w:t>еген және қалған соманы осы Шарттың № 1-қосымшасында белгіленген мерзімде төлеуге міндеттенген жағдайда, Қазақстан Республикасының нормативтік құқықтық актілері және Университеттің ішкі нормативтік құжаттары_________________________________________________</w:t>
      </w:r>
      <w:r>
        <w:rPr>
          <w:rFonts w:cs="Times New Roman"/>
          <w:color w:val="000000"/>
          <w:lang w:val="kk-KZ"/>
        </w:rPr>
        <w:t>___ негізінде Провосттың бұйрығымен _____________________________________________________________,</w:t>
      </w:r>
    </w:p>
    <w:p w:rsidR="00000000" w:rsidRDefault="00A9009C">
      <w:pPr>
        <w:jc w:val="both"/>
      </w:pPr>
      <w:r>
        <w:rPr>
          <w:rFonts w:eastAsia="Times New Roman" w:cs="Times New Roman"/>
          <w:i/>
          <w:color w:val="000000"/>
          <w:vertAlign w:val="subscript"/>
          <w:lang w:val="kk-KZ"/>
        </w:rPr>
        <w:t xml:space="preserve">                                                                                                           </w:t>
      </w:r>
      <w:r>
        <w:rPr>
          <w:rFonts w:cs="Times New Roman"/>
          <w:i/>
          <w:color w:val="000000"/>
          <w:vertAlign w:val="subscript"/>
          <w:lang w:val="kk-KZ"/>
        </w:rPr>
        <w:t xml:space="preserve">(Білім алушының Т.А.Ә.)  </w:t>
      </w:r>
    </w:p>
    <w:p w:rsidR="00000000" w:rsidRDefault="00A9009C">
      <w:pPr>
        <w:jc w:val="both"/>
      </w:pPr>
      <w:r>
        <w:rPr>
          <w:rFonts w:cs="Times New Roman"/>
          <w:color w:val="000000"/>
          <w:lang w:val="kk-KZ"/>
        </w:rPr>
        <w:t>Университеттің әскери ка</w:t>
      </w:r>
      <w:r>
        <w:rPr>
          <w:rFonts w:cs="Times New Roman"/>
          <w:color w:val="000000"/>
          <w:lang w:val="kk-KZ"/>
        </w:rPr>
        <w:t>федрасына қабылдауға;</w:t>
      </w:r>
    </w:p>
    <w:p w:rsidR="00000000" w:rsidRDefault="00A9009C">
      <w:pPr>
        <w:jc w:val="both"/>
      </w:pPr>
      <w:r>
        <w:rPr>
          <w:rFonts w:cs="Times New Roman"/>
          <w:color w:val="000000"/>
          <w:lang w:val="kk-KZ"/>
        </w:rPr>
        <w:tab/>
        <w:t xml:space="preserve">2.1.2 Осы Шартты жасасу барысында Білім алушыны Университеттің Жарғысымен және запастағы офицерлер бағдарламасы бойынша әскери даярлықтың тәртібін реттейтін нормативтік құқықтық актілерімен, сондай-ақ оқу-тәрбие үдерісін ұйымдастыру </w:t>
      </w:r>
      <w:r>
        <w:rPr>
          <w:rFonts w:cs="Times New Roman"/>
          <w:color w:val="000000"/>
          <w:lang w:val="kk-KZ"/>
        </w:rPr>
        <w:t>жөніндегі негізгі құжаттармен таныстыруға;</w:t>
      </w:r>
    </w:p>
    <w:p w:rsidR="00000000" w:rsidRDefault="00A9009C">
      <w:pPr>
        <w:jc w:val="both"/>
      </w:pPr>
      <w:r>
        <w:rPr>
          <w:rFonts w:cs="Times New Roman"/>
          <w:color w:val="000000"/>
          <w:lang w:val="kk-KZ"/>
        </w:rPr>
        <w:tab/>
        <w:t>2.1.3 Білім алушынының запастағы офицерлер бағдарламасы бойынша әскери даярлықтың тәртібін реттейтін Қазақстан Республикасының нормативтік құқықтық актілеріне және Университеттің ішкі нормативтік құжаттарына сәйк</w:t>
      </w:r>
      <w:r>
        <w:rPr>
          <w:rFonts w:cs="Times New Roman"/>
          <w:color w:val="000000"/>
          <w:lang w:val="kk-KZ"/>
        </w:rPr>
        <w:t>ес даярлығын қамтамасыз етуге;</w:t>
      </w:r>
    </w:p>
    <w:p w:rsidR="00000000" w:rsidRDefault="00A9009C">
      <w:pPr>
        <w:jc w:val="both"/>
      </w:pPr>
      <w:r>
        <w:rPr>
          <w:rFonts w:cs="Times New Roman"/>
          <w:color w:val="000000"/>
          <w:lang w:val="kk-KZ"/>
        </w:rPr>
        <w:tab/>
        <w:t>2.1.4 Білім алушының денсаулығын қорғауды қамтамасыз ету мақсатында міндетті медициналық қызмет көрсету шартымен медициналық бөлімшенің жұмысын ұйымдастыруға;</w:t>
      </w:r>
    </w:p>
    <w:p w:rsidR="00000000" w:rsidRDefault="00A9009C">
      <w:pPr>
        <w:jc w:val="both"/>
      </w:pPr>
      <w:r>
        <w:rPr>
          <w:rFonts w:cs="Times New Roman"/>
          <w:color w:val="000000"/>
          <w:lang w:val="kk-KZ"/>
        </w:rPr>
        <w:tab/>
        <w:t>2.1.5 Білім алушыға  қолданыстағы нормативтерге сәйкес үзілістер</w:t>
      </w:r>
      <w:r>
        <w:rPr>
          <w:rFonts w:cs="Times New Roman"/>
          <w:color w:val="000000"/>
          <w:lang w:val="kk-KZ"/>
        </w:rPr>
        <w:t>і бар оқу жүктемесінің көлемі мен оқу кестесін белгілеуге, білім алуы үшін қолайлы, қауіпсіз жағдайды жасауға;</w:t>
      </w:r>
    </w:p>
    <w:p w:rsidR="00000000" w:rsidRDefault="00A9009C">
      <w:pPr>
        <w:jc w:val="both"/>
      </w:pPr>
      <w:r>
        <w:rPr>
          <w:rFonts w:cs="Times New Roman"/>
          <w:color w:val="000000"/>
          <w:lang w:val="kk-KZ"/>
        </w:rPr>
        <w:lastRenderedPageBreak/>
        <w:tab/>
        <w:t xml:space="preserve">2.1.6 Кітапхана қорын пайдалану ережелерінде көзделген тәртіпте Университеттің оқырман залы мен кітапханасының оқу, оқу-әдістемелік және ғылыми </w:t>
      </w:r>
      <w:r>
        <w:rPr>
          <w:rFonts w:cs="Times New Roman"/>
          <w:color w:val="000000"/>
          <w:lang w:val="kk-KZ"/>
        </w:rPr>
        <w:t>әдебиетінің</w:t>
      </w:r>
      <w:r>
        <w:rPr>
          <w:rFonts w:cs="Times New Roman"/>
          <w:color w:val="000000"/>
          <w:lang w:val="kk-KZ"/>
        </w:rPr>
        <w:t xml:space="preserve"> қорына еркін қол жеткізуді және пайдалануды қамтамасыз етуге;</w:t>
      </w:r>
    </w:p>
    <w:p w:rsidR="00000000" w:rsidRDefault="00A9009C">
      <w:pPr>
        <w:jc w:val="both"/>
      </w:pPr>
      <w:r>
        <w:rPr>
          <w:rFonts w:cs="Times New Roman"/>
          <w:color w:val="000000"/>
          <w:lang w:val="kk-KZ"/>
        </w:rPr>
        <w:tab/>
        <w:t>2.1.7 Білім алушыға Университеттің басшысы бекіткен, жекелеген ережелермен қарастырылған тәртіпте және жағдайда запастағы офицерлер бағдарламасы бойынша әскери даярлық шеңберінде та</w:t>
      </w:r>
      <w:r>
        <w:rPr>
          <w:rFonts w:cs="Times New Roman"/>
          <w:color w:val="000000"/>
          <w:lang w:val="kk-KZ"/>
        </w:rPr>
        <w:t>псырманы орындау үшін компьютерлік техниканы қолдану мүмкіншілігін беруге;</w:t>
      </w:r>
    </w:p>
    <w:p w:rsidR="00000000" w:rsidRDefault="00A9009C">
      <w:pPr>
        <w:jc w:val="both"/>
      </w:pPr>
      <w:r>
        <w:rPr>
          <w:rFonts w:cs="Times New Roman"/>
          <w:color w:val="000000"/>
          <w:lang w:val="kk-KZ"/>
        </w:rPr>
        <w:tab/>
        <w:t>2.1.8 Оқу жоспарына сәйкес Білім алушының оқу жиынынан өтуін ұйымдастыруға;</w:t>
      </w:r>
    </w:p>
    <w:p w:rsidR="00000000" w:rsidRDefault="00A9009C">
      <w:pPr>
        <w:jc w:val="both"/>
      </w:pPr>
      <w:r>
        <w:rPr>
          <w:rFonts w:cs="Times New Roman"/>
          <w:color w:val="000000"/>
          <w:lang w:val="kk-KZ"/>
        </w:rPr>
        <w:tab/>
        <w:t>2.1.9 Университеттің әскери кафедрасында ғылыми, мәдени және спорт шараларын ұйымдастыруға және Білім а</w:t>
      </w:r>
      <w:r>
        <w:rPr>
          <w:rFonts w:cs="Times New Roman"/>
          <w:color w:val="000000"/>
          <w:lang w:val="kk-KZ"/>
        </w:rPr>
        <w:t>лушының өз еркімен оларға қатысуына мүмкіндік жасауға;</w:t>
      </w:r>
    </w:p>
    <w:p w:rsidR="00000000" w:rsidRDefault="00A9009C">
      <w:pPr>
        <w:jc w:val="both"/>
      </w:pPr>
      <w:r>
        <w:rPr>
          <w:rFonts w:cs="Times New Roman"/>
          <w:color w:val="000000"/>
          <w:lang w:val="kk-KZ"/>
        </w:rPr>
        <w:tab/>
        <w:t xml:space="preserve">2.1.10 Қазақстан Республикасының нормативтік құқықтық актілерімен белгіленген тәртіппен және шарттармен және Университет талаптарымен Білім алушыны оның өтініші бойынша ауыстыруға; </w:t>
      </w:r>
    </w:p>
    <w:p w:rsidR="00000000" w:rsidRDefault="00A9009C">
      <w:pPr>
        <w:jc w:val="both"/>
      </w:pPr>
      <w:r>
        <w:rPr>
          <w:rFonts w:cs="Times New Roman"/>
          <w:color w:val="000000"/>
          <w:lang w:val="kk-KZ"/>
        </w:rPr>
        <w:tab/>
        <w:t>2.1.11 Білім алуш</w:t>
      </w:r>
      <w:r>
        <w:rPr>
          <w:rFonts w:cs="Times New Roman"/>
          <w:color w:val="000000"/>
          <w:lang w:val="kk-KZ"/>
        </w:rPr>
        <w:t xml:space="preserve">ының бастамасы бойынша осы Шартты бұзған кезде және/немесе Білім алушы тарапынан Шарт талаптарын бұзған және осы Шартты бұзуға негіз болып табылатын жағдайда, </w:t>
      </w:r>
      <w:r>
        <w:rPr>
          <w:rFonts w:cs="Times New Roman"/>
          <w:b/>
          <w:bCs/>
          <w:color w:val="000000"/>
          <w:u w:val="single"/>
          <w:lang w:val="kk-KZ"/>
        </w:rPr>
        <w:t>Білім алушының оқу сабақтарына қатысуына қарамастан, төлем қайтарылмайды</w:t>
      </w:r>
      <w:r>
        <w:rPr>
          <w:rFonts w:cs="Times New Roman"/>
          <w:color w:val="000000"/>
          <w:lang w:val="kk-KZ"/>
        </w:rPr>
        <w:t>.</w:t>
      </w:r>
    </w:p>
    <w:p w:rsidR="00000000" w:rsidRDefault="00A9009C">
      <w:pPr>
        <w:ind w:firstLine="540"/>
        <w:jc w:val="both"/>
      </w:pPr>
      <w:r>
        <w:rPr>
          <w:rFonts w:cs="Times New Roman"/>
          <w:color w:val="000000"/>
          <w:lang w:val="kk-KZ"/>
        </w:rPr>
        <w:t>Білім алушының өз қалау</w:t>
      </w:r>
      <w:r>
        <w:rPr>
          <w:rFonts w:cs="Times New Roman"/>
          <w:color w:val="000000"/>
          <w:lang w:val="kk-KZ"/>
        </w:rPr>
        <w:t>ы бойынша оқудан шығару ережелері Университеттің Академиялық саясатымен және университеттің басқа да ішкі нормативтік құжаттарымен реттеледі.</w:t>
      </w:r>
    </w:p>
    <w:p w:rsidR="00000000" w:rsidRDefault="00A9009C">
      <w:pPr>
        <w:jc w:val="both"/>
      </w:pPr>
      <w:r>
        <w:rPr>
          <w:rFonts w:cs="Times New Roman"/>
          <w:b/>
          <w:color w:val="000000"/>
          <w:lang w:val="kk-KZ"/>
        </w:rPr>
        <w:tab/>
        <w:t xml:space="preserve">2.2. Университет: </w:t>
      </w:r>
    </w:p>
    <w:p w:rsidR="00000000" w:rsidRDefault="00A9009C">
      <w:pPr>
        <w:pStyle w:val="21"/>
        <w:spacing w:after="0" w:line="0" w:lineRule="atLeast"/>
        <w:contextualSpacing/>
        <w:jc w:val="both"/>
      </w:pPr>
      <w:r>
        <w:rPr>
          <w:rFonts w:cs="Times New Roman"/>
          <w:color w:val="000000"/>
          <w:lang w:val="kk-KZ"/>
        </w:rPr>
        <w:tab/>
        <w:t xml:space="preserve">2.2.1 </w:t>
      </w:r>
      <w:r>
        <w:rPr>
          <w:rFonts w:cs="Times New Roman"/>
          <w:lang w:val="kk-KZ"/>
        </w:rPr>
        <w:t>Университет Білім алушының осы Шартқа сәйкес міндеттерді адал және тиісті орындауын, Ун</w:t>
      </w:r>
      <w:r>
        <w:rPr>
          <w:rFonts w:cs="Times New Roman"/>
          <w:lang w:val="kk-KZ"/>
        </w:rPr>
        <w:t xml:space="preserve">иверситеттің ішкі нормативтік актілерін, сондай-ақ оқу тәртібін, Академиялық адалдық кодексінің ережелерін, осы Шарттың ажырамас бөлігі болып табылатын № 2-қосымшасында көрсетілген Өзін-өзі ұстау тәртібі және сыртқы келбетке қойылатын талаптарды сақтауын, </w:t>
      </w:r>
      <w:r>
        <w:rPr>
          <w:rFonts w:cs="Times New Roman"/>
          <w:lang w:val="kk-KZ"/>
        </w:rPr>
        <w:t>Университет оқытушыларымен, қызметкерлері мен білім алушыларымен әдепті және сыпайы қатынастарды сақтауын талап етуге;</w:t>
      </w:r>
    </w:p>
    <w:p w:rsidR="00000000" w:rsidRDefault="00A9009C">
      <w:pPr>
        <w:pStyle w:val="21"/>
        <w:spacing w:after="0" w:line="0" w:lineRule="atLeast"/>
        <w:contextualSpacing/>
        <w:jc w:val="both"/>
      </w:pPr>
      <w:r>
        <w:rPr>
          <w:rFonts w:cs="Times New Roman"/>
          <w:lang w:val="kk-KZ"/>
        </w:rPr>
        <w:t>Университеттің ішкі өзіндік нормативтік актілері (құжаттары) оның ресми ақпараттық ресурсында (Университет сайты, оқытудың автоматтандыры</w:t>
      </w:r>
      <w:r>
        <w:rPr>
          <w:rFonts w:cs="Times New Roman"/>
          <w:lang w:val="kk-KZ"/>
        </w:rPr>
        <w:t>лған ақпараттық жүйесі, корпоративтік пошта және т.б.) орналастырылған. Тараптар университеттің ресми ақпараттық ресурсында (Университет сайты, автоматтандырылған ақпараттық жүйе және т.б.) орналастырылған ішкі өзіндік нормативтік актілерге өзгерістер енгі</w:t>
      </w:r>
      <w:r>
        <w:rPr>
          <w:rFonts w:cs="Times New Roman"/>
          <w:lang w:val="kk-KZ"/>
        </w:rPr>
        <w:t>зу кезінде танысу туралы жазбаша акт жасауды талап етпейтіні туралы келісімге келді.</w:t>
      </w:r>
    </w:p>
    <w:p w:rsidR="00000000" w:rsidRDefault="00A9009C">
      <w:pPr>
        <w:pStyle w:val="21"/>
        <w:spacing w:after="0" w:line="0" w:lineRule="atLeast"/>
        <w:contextualSpacing/>
        <w:jc w:val="both"/>
      </w:pPr>
      <w:r>
        <w:t xml:space="preserve">Университеттің ресми ақпараттық ресурсында (Университет сайты, корпоративтік пошта, автоматтандырылған ақпараттық жүйе және т.б.) орналастырылған ішкі өзіндік нормативтік </w:t>
      </w:r>
      <w:r>
        <w:t>актілері (құжаттары) олар бекітілген және орналастырылған сәттен бастап заңдық күшіне енеді.</w:t>
      </w:r>
    </w:p>
    <w:p w:rsidR="00000000" w:rsidRDefault="00A9009C">
      <w:pPr>
        <w:jc w:val="both"/>
      </w:pPr>
      <w:r>
        <w:rPr>
          <w:rFonts w:cs="Times New Roman"/>
          <w:color w:val="000000"/>
          <w:lang w:val="kk-KZ"/>
        </w:rPr>
        <w:tab/>
        <w:t>2.2.2 Оқу тәртібін, Академиялық адалдық кодексін, осы Шарттың ережелерін, Университеттің ішкі нормативтік актілерін бұзғаны үшін Білім алушыға қатысты тәртіптік ж</w:t>
      </w:r>
      <w:r>
        <w:rPr>
          <w:rFonts w:cs="Times New Roman"/>
          <w:color w:val="000000"/>
          <w:lang w:val="kk-KZ"/>
        </w:rPr>
        <w:t>әне</w:t>
      </w:r>
      <w:r>
        <w:rPr>
          <w:rFonts w:cs="Times New Roman"/>
          <w:color w:val="000000"/>
          <w:lang w:val="kk-KZ"/>
        </w:rPr>
        <w:t xml:space="preserve"> материалдық ықпал ету шараларын қолдануға, тіпті әскери кафедрасынан шығарып жіберуге; </w:t>
      </w:r>
    </w:p>
    <w:p w:rsidR="00000000" w:rsidRDefault="00A9009C">
      <w:pPr>
        <w:jc w:val="both"/>
      </w:pPr>
      <w:r>
        <w:rPr>
          <w:rFonts w:cs="Times New Roman"/>
          <w:color w:val="000000"/>
          <w:lang w:val="kk-KZ"/>
        </w:rPr>
        <w:tab/>
        <w:t>2.2.3 Білім алушының Университеттің мүлкіне ұқыпты қарауын, компьютерлік және басқа да техниканы пайдалану ережелерін сақтауын талап етуге. Білім алушы өз әрекетте</w:t>
      </w:r>
      <w:r>
        <w:rPr>
          <w:rFonts w:cs="Times New Roman"/>
          <w:color w:val="000000"/>
          <w:lang w:val="kk-KZ"/>
        </w:rPr>
        <w:t>рімен материалдық залал келтірсе, Қазақстан Республикасының қолданыстағы заңнамасында көзделген тәртіппен шыққан шығынды өтеуді талап етуге;</w:t>
      </w:r>
    </w:p>
    <w:p w:rsidR="00000000" w:rsidRDefault="00A9009C">
      <w:pPr>
        <w:jc w:val="both"/>
      </w:pPr>
      <w:r>
        <w:rPr>
          <w:rStyle w:val="s0"/>
          <w:sz w:val="24"/>
          <w:szCs w:val="24"/>
          <w:lang w:val="kk-KZ"/>
        </w:rPr>
        <w:tab/>
        <w:t>2.2.4 Білім алушыны оқудағы, ғылыми және шығармашылық жұмыстардағы жетістіктері үшін көтермелеуді, сыйақы тағайынд</w:t>
      </w:r>
      <w:r>
        <w:rPr>
          <w:rStyle w:val="s0"/>
          <w:sz w:val="24"/>
          <w:szCs w:val="24"/>
          <w:lang w:val="kk-KZ"/>
        </w:rPr>
        <w:t>ауды жүзеге асыруға;</w:t>
      </w:r>
    </w:p>
    <w:p w:rsidR="00000000" w:rsidRDefault="00A9009C">
      <w:pPr>
        <w:jc w:val="both"/>
      </w:pPr>
      <w:r>
        <w:rPr>
          <w:rStyle w:val="s0"/>
          <w:sz w:val="24"/>
          <w:szCs w:val="24"/>
          <w:lang w:val="kk-KZ"/>
        </w:rPr>
        <w:tab/>
        <w:t xml:space="preserve">2.2.5 Білім алушыны тәртіпсіздік жасағаны, </w:t>
      </w:r>
      <w:r>
        <w:rPr>
          <w:rFonts w:cs="Times New Roman"/>
          <w:color w:val="000000"/>
          <w:lang w:val="kk-KZ"/>
        </w:rPr>
        <w:t>Академиялық адалдық кодексінің ережелерін</w:t>
      </w:r>
      <w:r>
        <w:rPr>
          <w:rStyle w:val="s0"/>
          <w:sz w:val="24"/>
          <w:szCs w:val="24"/>
          <w:lang w:val="kk-KZ"/>
        </w:rPr>
        <w:t xml:space="preserve"> бұзғаны, оқу тәртібін жүйелі немесе өрескел бұзғаны үшін (себепсіз оқу сабақтарына қатыспауы, Университеттің ақпараттық ресурстарына заңсыз кіруі жән</w:t>
      </w:r>
      <w:r>
        <w:rPr>
          <w:rStyle w:val="s0"/>
          <w:sz w:val="24"/>
          <w:szCs w:val="24"/>
          <w:lang w:val="kk-KZ"/>
        </w:rPr>
        <w:t xml:space="preserve">е/немесе </w:t>
      </w:r>
      <w:r>
        <w:rPr>
          <w:rStyle w:val="s0"/>
          <w:sz w:val="24"/>
          <w:szCs w:val="24"/>
          <w:lang w:val="kk-KZ"/>
        </w:rPr>
        <w:lastRenderedPageBreak/>
        <w:t>әрекет етуі, жалған құжаттарды, соның ішінде медициналық анықтамаларды ұсынуы), осы Шарттың талаптарын, Университет Жарғысын, Қазақстан Республикасының заңнама нормаларын, Университеттің ішкі нормативтік актілерін бұзғаны үшін, оқу ақысын төлеу бо</w:t>
      </w:r>
      <w:r>
        <w:rPr>
          <w:rStyle w:val="s0"/>
          <w:sz w:val="24"/>
          <w:szCs w:val="24"/>
          <w:lang w:val="kk-KZ"/>
        </w:rPr>
        <w:t>йынша қаржылық қарызы үшін Білім алушыны оқудан шығаруға;</w:t>
      </w:r>
    </w:p>
    <w:p w:rsidR="00000000" w:rsidRDefault="00A9009C">
      <w:pPr>
        <w:jc w:val="both"/>
      </w:pPr>
      <w:r>
        <w:rPr>
          <w:rStyle w:val="s0"/>
          <w:sz w:val="24"/>
          <w:szCs w:val="24"/>
          <w:lang w:val="kk-KZ"/>
        </w:rPr>
        <w:tab/>
        <w:t xml:space="preserve">2.2.6 Осы шартты: </w:t>
      </w:r>
    </w:p>
    <w:p w:rsidR="00000000" w:rsidRDefault="00A9009C">
      <w:pPr>
        <w:ind w:firstLine="540"/>
        <w:jc w:val="both"/>
      </w:pPr>
      <w:r>
        <w:rPr>
          <w:rStyle w:val="s0"/>
          <w:sz w:val="24"/>
          <w:szCs w:val="24"/>
          <w:lang w:val="kk-KZ"/>
        </w:rPr>
        <w:t>- Білім алушы өз еркімен оқуын тоқтатқан және/немесе екі ай бойы Университетпен байланысын үзген жағдайда;</w:t>
      </w:r>
    </w:p>
    <w:p w:rsidR="00000000" w:rsidRDefault="00A9009C">
      <w:pPr>
        <w:ind w:firstLine="540"/>
        <w:jc w:val="both"/>
      </w:pPr>
      <w:r>
        <w:rPr>
          <w:rStyle w:val="s0"/>
          <w:sz w:val="24"/>
          <w:szCs w:val="24"/>
          <w:lang w:val="kk-KZ"/>
        </w:rPr>
        <w:t>- Университеттің ішкі нормативтік құжаттарын және Академиялық адалдық к</w:t>
      </w:r>
      <w:r>
        <w:rPr>
          <w:rStyle w:val="s0"/>
          <w:sz w:val="24"/>
          <w:szCs w:val="24"/>
          <w:lang w:val="kk-KZ"/>
        </w:rPr>
        <w:t>одексін бұзғаны үшін;</w:t>
      </w:r>
    </w:p>
    <w:p w:rsidR="00000000" w:rsidRDefault="00A9009C">
      <w:pPr>
        <w:ind w:firstLine="540"/>
        <w:jc w:val="both"/>
      </w:pPr>
      <w:r>
        <w:rPr>
          <w:rStyle w:val="s0"/>
          <w:sz w:val="24"/>
          <w:szCs w:val="24"/>
          <w:lang w:val="kk-KZ"/>
        </w:rPr>
        <w:t>- нашар үлгерімі бойынша;</w:t>
      </w:r>
    </w:p>
    <w:p w:rsidR="00000000" w:rsidRDefault="00A9009C">
      <w:pPr>
        <w:ind w:firstLine="540"/>
        <w:jc w:val="both"/>
      </w:pPr>
      <w:r>
        <w:rPr>
          <w:rStyle w:val="s0"/>
          <w:sz w:val="24"/>
          <w:szCs w:val="24"/>
          <w:lang w:val="kk-KZ"/>
        </w:rPr>
        <w:t>- науқастағы, отбасылық және қызметтік мән-жайларға байланысты сабақтан қалуын қоспағанда, академиялық кезең ішінде 12 сағат оқу сабағынан қалғаны үшін;</w:t>
      </w:r>
    </w:p>
    <w:p w:rsidR="00000000" w:rsidRDefault="00A9009C">
      <w:pPr>
        <w:ind w:firstLine="540"/>
        <w:jc w:val="both"/>
      </w:pPr>
      <w:r>
        <w:rPr>
          <w:rStyle w:val="s0"/>
          <w:sz w:val="24"/>
          <w:szCs w:val="24"/>
          <w:lang w:val="kk-KZ"/>
        </w:rPr>
        <w:t>- өз еркі бойынша;</w:t>
      </w:r>
    </w:p>
    <w:p w:rsidR="00000000" w:rsidRDefault="00A9009C">
      <w:pPr>
        <w:ind w:firstLine="540"/>
        <w:jc w:val="both"/>
      </w:pPr>
      <w:r>
        <w:rPr>
          <w:rStyle w:val="s0"/>
          <w:sz w:val="24"/>
          <w:szCs w:val="24"/>
          <w:lang w:val="kk-KZ"/>
        </w:rPr>
        <w:t>- денсаулығы бойынша;</w:t>
      </w:r>
    </w:p>
    <w:p w:rsidR="00000000" w:rsidRDefault="00A9009C">
      <w:pPr>
        <w:ind w:firstLine="540"/>
        <w:jc w:val="both"/>
      </w:pPr>
      <w:r>
        <w:rPr>
          <w:rStyle w:val="s0"/>
          <w:sz w:val="24"/>
          <w:szCs w:val="24"/>
          <w:lang w:val="kk-KZ"/>
        </w:rPr>
        <w:t>- Білім алушын</w:t>
      </w:r>
      <w:r>
        <w:rPr>
          <w:rStyle w:val="s0"/>
          <w:sz w:val="24"/>
          <w:szCs w:val="24"/>
          <w:lang w:val="kk-KZ"/>
        </w:rPr>
        <w:t>ың Университеттен шығарылуына байланысты соттан тыс тәртіппен біржақты бұзуға құқылы.</w:t>
      </w:r>
    </w:p>
    <w:p w:rsidR="00000000" w:rsidRDefault="00A9009C">
      <w:pPr>
        <w:ind w:firstLine="540"/>
        <w:jc w:val="both"/>
      </w:pPr>
      <w:r>
        <w:rPr>
          <w:rStyle w:val="s0"/>
          <w:sz w:val="24"/>
          <w:szCs w:val="24"/>
          <w:lang w:val="kk-KZ"/>
        </w:rPr>
        <w:t>- өтеулі негізде оқыған жағдайда, оқу ақысын төлемегеніне байланысты тыс тәртіппен біржақты бұзуға құқылы.</w:t>
      </w:r>
    </w:p>
    <w:p w:rsidR="00000000" w:rsidRDefault="00A9009C">
      <w:pPr>
        <w:jc w:val="both"/>
      </w:pPr>
      <w:r>
        <w:rPr>
          <w:rStyle w:val="s0"/>
          <w:sz w:val="24"/>
          <w:szCs w:val="24"/>
          <w:lang w:val="kk-KZ"/>
        </w:rPr>
        <w:tab/>
        <w:t>2.2.7</w:t>
      </w:r>
      <w:r>
        <w:rPr>
          <w:rStyle w:val="s0"/>
          <w:b/>
          <w:sz w:val="24"/>
          <w:szCs w:val="24"/>
          <w:lang w:val="kk-KZ"/>
        </w:rPr>
        <w:t xml:space="preserve"> </w:t>
      </w:r>
      <w:r>
        <w:rPr>
          <w:rStyle w:val="s0"/>
          <w:sz w:val="24"/>
          <w:szCs w:val="24"/>
          <w:lang w:val="kk-KZ"/>
        </w:rPr>
        <w:t>Университет Білім алушыны (ата-анасын немесе заңды өкілд</w:t>
      </w:r>
      <w:r>
        <w:rPr>
          <w:rStyle w:val="s0"/>
          <w:sz w:val="24"/>
          <w:szCs w:val="24"/>
          <w:lang w:val="kk-KZ"/>
        </w:rPr>
        <w:t>ерін) академиялық қарызының болуы, әскери кафедрадан шығарылғандығы туралы жеке хабарлауға міндетті емес.</w:t>
      </w:r>
    </w:p>
    <w:p w:rsidR="00000000" w:rsidRDefault="00A9009C">
      <w:pPr>
        <w:ind w:firstLine="540"/>
        <w:jc w:val="both"/>
      </w:pPr>
      <w:r>
        <w:rPr>
          <w:rStyle w:val="s0"/>
          <w:sz w:val="24"/>
          <w:szCs w:val="24"/>
          <w:lang w:val="kk-KZ"/>
        </w:rPr>
        <w:t>Университет Білім алушының ата-анасын немесе заңды өкілдерін/Тапсырыс берушісін академиялық үлгерімі немесе қаржылық берешегі туралы жазбаша сұрау сал</w:t>
      </w:r>
      <w:r>
        <w:rPr>
          <w:rStyle w:val="s0"/>
          <w:sz w:val="24"/>
          <w:szCs w:val="24"/>
          <w:lang w:val="kk-KZ"/>
        </w:rPr>
        <w:t>у және білім алушының сұратылған мәліметтерді ұсынуға міндетті келісімі негізінде ғана хабардар етеді.</w:t>
      </w:r>
    </w:p>
    <w:p w:rsidR="00000000" w:rsidRDefault="00A9009C">
      <w:pPr>
        <w:jc w:val="both"/>
      </w:pPr>
      <w:r>
        <w:rPr>
          <w:rFonts w:cs="Times New Roman"/>
          <w:color w:val="000000"/>
          <w:lang w:val="kk-KZ"/>
        </w:rPr>
        <w:tab/>
        <w:t xml:space="preserve">2.2.8 Уәкілетті мемлекеттік органдардың сұрауы бойынша Білім алушының жеке деректерін беруге </w:t>
      </w:r>
      <w:r>
        <w:rPr>
          <w:rFonts w:cs="Times New Roman"/>
          <w:b/>
          <w:color w:val="000000"/>
          <w:lang w:val="kk-KZ"/>
        </w:rPr>
        <w:t>құқылы</w:t>
      </w:r>
      <w:r>
        <w:rPr>
          <w:rFonts w:cs="Times New Roman"/>
          <w:color w:val="000000"/>
          <w:lang w:val="kk-KZ"/>
        </w:rPr>
        <w:t>.</w:t>
      </w:r>
    </w:p>
    <w:p w:rsidR="00000000" w:rsidRDefault="00A9009C">
      <w:pPr>
        <w:ind w:firstLine="540"/>
        <w:jc w:val="both"/>
      </w:pPr>
      <w:r>
        <w:rPr>
          <w:rFonts w:cs="Times New Roman"/>
          <w:color w:val="000000"/>
          <w:lang w:val="kk-KZ"/>
        </w:rPr>
        <w:t>Аталған тармақпен таныстым және өзімнің жеке дерект</w:t>
      </w:r>
      <w:r>
        <w:rPr>
          <w:rFonts w:cs="Times New Roman"/>
          <w:color w:val="000000"/>
          <w:lang w:val="kk-KZ"/>
        </w:rPr>
        <w:t>ерімді өкілетті мемлекеттік органдарға беруге өзімнің келісімімді беремін _________________________________(Білім алушының қолы).</w:t>
      </w:r>
    </w:p>
    <w:p w:rsidR="00000000" w:rsidRDefault="00A9009C">
      <w:pPr>
        <w:ind w:firstLine="708"/>
        <w:jc w:val="both"/>
        <w:rPr>
          <w:rFonts w:cs="Times New Roman"/>
          <w:b/>
          <w:color w:val="000000"/>
          <w:lang w:val="kk-KZ"/>
        </w:rPr>
      </w:pPr>
    </w:p>
    <w:p w:rsidR="00000000" w:rsidRDefault="00A9009C">
      <w:pPr>
        <w:jc w:val="both"/>
      </w:pPr>
      <w:r>
        <w:rPr>
          <w:rFonts w:cs="Times New Roman"/>
          <w:b/>
          <w:color w:val="000000"/>
          <w:lang w:val="kk-KZ"/>
        </w:rPr>
        <w:tab/>
        <w:t xml:space="preserve">2.3 Білім алушы міндеттенеді: </w:t>
      </w:r>
    </w:p>
    <w:p w:rsidR="00000000" w:rsidRDefault="00A9009C">
      <w:pPr>
        <w:jc w:val="both"/>
      </w:pPr>
      <w:r>
        <w:rPr>
          <w:rFonts w:cs="Times New Roman"/>
          <w:color w:val="000000"/>
          <w:lang w:val="kk-KZ"/>
        </w:rPr>
        <w:tab/>
        <w:t>2.3.1 Запастағы офицерлер бағдарламасы бойынша әскери даярлық саласындағы Қазақстан Республи</w:t>
      </w:r>
      <w:r>
        <w:rPr>
          <w:rFonts w:cs="Times New Roman"/>
          <w:color w:val="000000"/>
          <w:lang w:val="kk-KZ"/>
        </w:rPr>
        <w:t>касының нормативтік құқықтық актілерімен, Университет Жарғысы мен ішкі нормативтік құжаттарымен, Академиялық адалдық кодексімен, осы Шарттың № 2-қосымшасында көзделген тәртіп ережелері мен сыртқы келбетке қойылатын талаптарды қадағалауға, ішкі тәртіп ереже</w:t>
      </w:r>
      <w:r>
        <w:rPr>
          <w:rFonts w:cs="Times New Roman"/>
          <w:color w:val="000000"/>
          <w:lang w:val="kk-KZ"/>
        </w:rPr>
        <w:t>лері, осы Шарттың талаптарымен, сондай-ақ Университет және әскери кафедра басшылығының бұйрықтары мен өкімдерімен танысуға, оны ұстануға және орындауға.</w:t>
      </w:r>
    </w:p>
    <w:p w:rsidR="00000000" w:rsidRDefault="00A9009C">
      <w:pPr>
        <w:jc w:val="both"/>
      </w:pPr>
      <w:r>
        <w:rPr>
          <w:rFonts w:cs="Times New Roman"/>
          <w:color w:val="000000"/>
          <w:lang w:val="kk-KZ"/>
        </w:rPr>
        <w:tab/>
        <w:t>2.3.2 Университеттің мүлкіне ұқыпты қарауға және оны тиімді пайдалануға, оқу орнында, жатақханада, асх</w:t>
      </w:r>
      <w:r>
        <w:rPr>
          <w:rFonts w:cs="Times New Roman"/>
          <w:color w:val="000000"/>
          <w:lang w:val="kk-KZ"/>
        </w:rPr>
        <w:t xml:space="preserve">анада және кітапханада тазалық пен тәртіпті қамтамасыз етуге, білім алу үшін қолайлы жағдай жасауға қатысуға. </w:t>
      </w:r>
    </w:p>
    <w:p w:rsidR="00000000" w:rsidRDefault="00A9009C">
      <w:pPr>
        <w:jc w:val="both"/>
      </w:pPr>
      <w:r>
        <w:rPr>
          <w:rFonts w:cs="Times New Roman"/>
          <w:color w:val="000000"/>
          <w:lang w:val="kk-KZ"/>
        </w:rPr>
        <w:tab/>
        <w:t>2.3.3 Университет әскери кафедрасының қоғамдық өміріне қатысуға.</w:t>
      </w:r>
    </w:p>
    <w:p w:rsidR="00000000" w:rsidRDefault="00A9009C">
      <w:pPr>
        <w:jc w:val="both"/>
      </w:pPr>
      <w:r>
        <w:rPr>
          <w:rFonts w:cs="Times New Roman"/>
          <w:color w:val="000000"/>
          <w:lang w:val="kk-KZ"/>
        </w:rPr>
        <w:tab/>
        <w:t>2.3.4 Осы Шарттың № 1-қосымшасы негізінде және онда бекітілген мерзімдерде біл</w:t>
      </w:r>
      <w:r>
        <w:rPr>
          <w:rFonts w:cs="Times New Roman"/>
          <w:color w:val="000000"/>
          <w:lang w:val="kk-KZ"/>
        </w:rPr>
        <w:t xml:space="preserve">ім беру </w:t>
      </w:r>
      <w:r>
        <w:rPr>
          <w:rFonts w:cs="Times New Roman"/>
          <w:bCs/>
          <w:color w:val="000000"/>
          <w:lang w:val="kk-KZ"/>
        </w:rPr>
        <w:t>қызметінің</w:t>
      </w:r>
      <w:r>
        <w:rPr>
          <w:rFonts w:cs="Times New Roman"/>
          <w:bCs/>
          <w:color w:val="000000"/>
          <w:lang w:val="kk-KZ"/>
        </w:rPr>
        <w:t xml:space="preserve"> төлемін уақытылы төлеуге.</w:t>
      </w:r>
    </w:p>
    <w:p w:rsidR="00000000" w:rsidRDefault="00A9009C">
      <w:pPr>
        <w:jc w:val="both"/>
      </w:pPr>
      <w:r>
        <w:rPr>
          <w:rFonts w:cs="Times New Roman"/>
          <w:bCs/>
          <w:color w:val="000000"/>
          <w:lang w:val="kk-KZ"/>
        </w:rPr>
        <w:tab/>
        <w:t>2.3.5 Білім және тәжірибе дағдыларын толық көлемде игеруге, оқу және тәжірибелік сабақтардың барлық түрлеріне қатысуға, бекітілген мерзімдерде бақылаудың барлық түрлерін тапсыруға.</w:t>
      </w:r>
    </w:p>
    <w:p w:rsidR="00000000" w:rsidRDefault="00A9009C">
      <w:pPr>
        <w:jc w:val="both"/>
      </w:pPr>
      <w:r>
        <w:rPr>
          <w:rFonts w:cs="Times New Roman"/>
          <w:bCs/>
          <w:color w:val="000000"/>
          <w:lang w:val="kk-KZ"/>
        </w:rPr>
        <w:tab/>
        <w:t>2.3.6 Сабақтарға себепті жағ</w:t>
      </w:r>
      <w:r>
        <w:rPr>
          <w:rFonts w:cs="Times New Roman"/>
          <w:bCs/>
          <w:color w:val="000000"/>
          <w:lang w:val="kk-KZ"/>
        </w:rPr>
        <w:t xml:space="preserve">дайлармен қатыса алмаған жағдайда 2 жұмыс күні ішінде өзі немесе туыстары, заңды өкілдері арқылы әскери кафедраға болған жағдайды хабарлауы және сауығуынан немесе төтенше сипаттағы оқиға аяқталғаннан кейін 3 жұмыс </w:t>
      </w:r>
      <w:r>
        <w:rPr>
          <w:rFonts w:cs="Times New Roman"/>
          <w:bCs/>
          <w:color w:val="000000"/>
          <w:lang w:val="kk-KZ"/>
        </w:rPr>
        <w:lastRenderedPageBreak/>
        <w:t>күні ішінде оны растайтын құжаттарын тапсы</w:t>
      </w:r>
      <w:r>
        <w:rPr>
          <w:rFonts w:cs="Times New Roman"/>
          <w:bCs/>
          <w:color w:val="000000"/>
          <w:lang w:val="kk-KZ"/>
        </w:rPr>
        <w:t xml:space="preserve">руы қажет. Білім алушы амбулаторлық немесе стационарлық емдеуде болған жағдайда, уақытша еңбекке жарамсыз парағын/анықтаманы жапқаннан бастап 3 күннен кешіктірмей олардың жарамдылығын тексеру үшін құжаттарды тапсыра отырып, Университеттің әкери кафедрасын </w:t>
      </w:r>
      <w:r>
        <w:rPr>
          <w:rFonts w:cs="Times New Roman"/>
          <w:bCs/>
          <w:color w:val="000000"/>
          <w:lang w:val="kk-KZ"/>
        </w:rPr>
        <w:t>жазбаша түрде хабардар етуге.</w:t>
      </w:r>
    </w:p>
    <w:p w:rsidR="00000000" w:rsidRDefault="00A9009C">
      <w:pPr>
        <w:jc w:val="both"/>
      </w:pPr>
      <w:r>
        <w:rPr>
          <w:rFonts w:cs="Times New Roman"/>
          <w:bCs/>
          <w:color w:val="000000"/>
          <w:lang w:val="kk-KZ"/>
        </w:rPr>
        <w:tab/>
        <w:t xml:space="preserve">2.3.7. Жеке оқу жоспары бойынша қарастырылған жұмыстың барлық түрлерін орындауға және қорытынды бақылау бойынша оң баға алуға; </w:t>
      </w:r>
    </w:p>
    <w:p w:rsidR="00000000" w:rsidRDefault="00A9009C">
      <w:pPr>
        <w:jc w:val="both"/>
      </w:pPr>
      <w:r>
        <w:rPr>
          <w:rFonts w:cs="Times New Roman"/>
          <w:bCs/>
          <w:color w:val="000000"/>
          <w:lang w:val="kk-KZ"/>
        </w:rPr>
        <w:tab/>
        <w:t>2.3.8 Әскери есепке тұру тәртібін қадағалауға.</w:t>
      </w:r>
    </w:p>
    <w:p w:rsidR="00000000" w:rsidRDefault="00A9009C">
      <w:pPr>
        <w:jc w:val="both"/>
      </w:pPr>
      <w:r>
        <w:rPr>
          <w:rFonts w:cs="Times New Roman"/>
          <w:bCs/>
          <w:color w:val="000000"/>
          <w:lang w:val="kk-KZ"/>
        </w:rPr>
        <w:tab/>
        <w:t>2.3.9 Оқу кезеңінде ҚР азаматарын уақытша тіркеу</w:t>
      </w:r>
      <w:r>
        <w:rPr>
          <w:rFonts w:cs="Times New Roman"/>
          <w:bCs/>
          <w:color w:val="000000"/>
          <w:lang w:val="kk-KZ"/>
        </w:rPr>
        <w:t xml:space="preserve"> ережелерін сақтауға;</w:t>
      </w:r>
    </w:p>
    <w:p w:rsidR="00000000" w:rsidRDefault="00A9009C">
      <w:pPr>
        <w:jc w:val="both"/>
      </w:pPr>
      <w:r>
        <w:rPr>
          <w:rFonts w:cs="Times New Roman"/>
          <w:bCs/>
          <w:color w:val="000000"/>
          <w:lang w:val="kk-KZ"/>
        </w:rPr>
        <w:tab/>
        <w:t>2.3.10 Әкімшіліктің талабы бойынша осы Шарттың талаптарын, ішкі тәртіп ережесін және Университеттің нормативтік құжаттарын қадағалау мәселелері бойынша жазбаша түсінік беруге.</w:t>
      </w:r>
    </w:p>
    <w:p w:rsidR="00000000" w:rsidRDefault="00A9009C">
      <w:pPr>
        <w:jc w:val="both"/>
      </w:pPr>
      <w:r>
        <w:rPr>
          <w:rFonts w:cs="Times New Roman"/>
          <w:bCs/>
          <w:color w:val="000000"/>
          <w:lang w:val="kk-KZ"/>
        </w:rPr>
        <w:tab/>
        <w:t>2.3.11 Жыл сайын Университеттің медициналық қызметкерлер</w:t>
      </w:r>
      <w:r>
        <w:rPr>
          <w:rFonts w:cs="Times New Roman"/>
          <w:bCs/>
          <w:color w:val="000000"/>
          <w:lang w:val="kk-KZ"/>
        </w:rPr>
        <w:t>іне медициналық тексеруден өткендігін растайтын, тиісті ресімделген құжаттарды ұсынуға. Сырқаттанған жағдайда осы Шарттың 2.3.6-тармағына сәйкес денсаулық жағдайы туралы медициналық құжаттарды ұсынуға.</w:t>
      </w:r>
    </w:p>
    <w:p w:rsidR="00000000" w:rsidRDefault="00A9009C">
      <w:pPr>
        <w:jc w:val="both"/>
      </w:pPr>
      <w:r>
        <w:rPr>
          <w:rFonts w:cs="Times New Roman"/>
          <w:bCs/>
          <w:color w:val="000000"/>
          <w:lang w:val="kk-KZ"/>
        </w:rPr>
        <w:tab/>
        <w:t>2.3.12 Хабардар етпеген жағдайда, университет құжатта</w:t>
      </w:r>
      <w:r>
        <w:rPr>
          <w:rFonts w:cs="Times New Roman"/>
          <w:bCs/>
          <w:color w:val="000000"/>
          <w:lang w:val="kk-KZ"/>
        </w:rPr>
        <w:t>рды уақтылы беруге, хат-хабарларды жіберуге немесе білім алушының тиісті деректеріне байланысты өзге де іс-әрекеттерге жауапты болмайды.</w:t>
      </w:r>
    </w:p>
    <w:p w:rsidR="00000000" w:rsidRDefault="00A9009C">
      <w:pPr>
        <w:jc w:val="both"/>
      </w:pPr>
      <w:r>
        <w:rPr>
          <w:rFonts w:cs="Times New Roman"/>
          <w:bCs/>
          <w:color w:val="000000"/>
          <w:lang w:val="kk-KZ"/>
        </w:rPr>
        <w:tab/>
        <w:t>2.3.13 Университетке материалдық зиян келтірген жағдайда Қазақстан Республикасының қолданыстағы заңнамасаында көзделге</w:t>
      </w:r>
      <w:r>
        <w:rPr>
          <w:rFonts w:cs="Times New Roman"/>
          <w:bCs/>
          <w:color w:val="000000"/>
          <w:lang w:val="kk-KZ"/>
        </w:rPr>
        <w:t>н тәртіппен толық материалдық жауап беруге.</w:t>
      </w:r>
    </w:p>
    <w:p w:rsidR="00000000" w:rsidRDefault="00A9009C">
      <w:pPr>
        <w:jc w:val="both"/>
      </w:pPr>
      <w:r>
        <w:rPr>
          <w:rFonts w:cs="Times New Roman"/>
          <w:bCs/>
          <w:color w:val="000000"/>
          <w:lang w:val="kk-KZ"/>
        </w:rPr>
        <w:tab/>
        <w:t>2.3.14 Кітапханалық қорға залал келтіргені үшін (кітапхананың оқу залынан әдебиетті өз еркімен алып кету, кітаптарды жарамсыз етіп тастау/беттерін жырту/кітапханаға кітапты уақытылы тапсырмау, кітапты жоғалту жә</w:t>
      </w:r>
      <w:r>
        <w:rPr>
          <w:rFonts w:cs="Times New Roman"/>
          <w:bCs/>
          <w:color w:val="000000"/>
          <w:lang w:val="kk-KZ"/>
        </w:rPr>
        <w:t>не т.б.) жауап беруге.</w:t>
      </w:r>
    </w:p>
    <w:p w:rsidR="00000000" w:rsidRDefault="00A9009C">
      <w:pPr>
        <w:jc w:val="both"/>
      </w:pPr>
      <w:r>
        <w:rPr>
          <w:rFonts w:cs="Times New Roman"/>
          <w:bCs/>
          <w:color w:val="000000"/>
          <w:lang w:val="kk-KZ"/>
        </w:rPr>
        <w:tab/>
        <w:t>2.3.15 Оқу жоспарына сәйкес оқу жиындарынан уақытында өтуге.</w:t>
      </w:r>
    </w:p>
    <w:p w:rsidR="00000000" w:rsidRDefault="00A9009C">
      <w:pPr>
        <w:jc w:val="both"/>
      </w:pPr>
      <w:r>
        <w:rPr>
          <w:rFonts w:cs="Times New Roman"/>
          <w:bCs/>
          <w:color w:val="000000"/>
          <w:lang w:val="kk-KZ"/>
        </w:rPr>
        <w:tab/>
        <w:t>2.3.16. Ата-анасына немесе заңды өкілдерінің назарына академиялық үлгерімі, сабақтарға қатысуы, Білім алушыға қолданылған тәртіптік сөгіс және оны материалдық жауапкершіл</w:t>
      </w:r>
      <w:r>
        <w:rPr>
          <w:rFonts w:cs="Times New Roman"/>
          <w:bCs/>
          <w:color w:val="000000"/>
          <w:lang w:val="kk-KZ"/>
        </w:rPr>
        <w:t>ікке тартқаны туралы ақпаратты уақытында және толықтай жеткізуге.</w:t>
      </w:r>
    </w:p>
    <w:p w:rsidR="00000000" w:rsidRDefault="00A9009C">
      <w:pPr>
        <w:jc w:val="both"/>
      </w:pPr>
      <w:r>
        <w:rPr>
          <w:rFonts w:cs="Times New Roman"/>
          <w:bCs/>
          <w:color w:val="000000"/>
          <w:lang w:val="kk-KZ"/>
        </w:rPr>
        <w:tab/>
        <w:t>2.3.17 Өзінің денсаулығына және өміріне, айналасындағылардың  денсаулығы мен өміріне мұқият болуға. Білім алушы жеке өзі немесе оның қатысуымен болған, өмірге және денсаулыққа қарсы іс-әрек</w:t>
      </w:r>
      <w:r>
        <w:rPr>
          <w:rFonts w:cs="Times New Roman"/>
          <w:bCs/>
          <w:color w:val="000000"/>
          <w:lang w:val="kk-KZ"/>
        </w:rPr>
        <w:t>еттері үшін ҚР заңнамаларымен қарастырылған жауапкершілікке жауапты.</w:t>
      </w:r>
    </w:p>
    <w:p w:rsidR="00000000" w:rsidRDefault="00A9009C">
      <w:pPr>
        <w:jc w:val="both"/>
      </w:pPr>
      <w:r>
        <w:rPr>
          <w:rFonts w:cs="Times New Roman"/>
          <w:bCs/>
          <w:color w:val="000000"/>
          <w:lang w:val="kk-KZ"/>
        </w:rPr>
        <w:tab/>
        <w:t>2.3.18 Университеттің оқытушыларымен, қызметкерлерімен және Білім алушыларымен сыпайы және орынды қарым-қатынаста болуға.</w:t>
      </w:r>
    </w:p>
    <w:p w:rsidR="00000000" w:rsidRDefault="00A9009C">
      <w:pPr>
        <w:jc w:val="both"/>
      </w:pPr>
      <w:r>
        <w:rPr>
          <w:rFonts w:cs="Times New Roman"/>
          <w:b/>
          <w:bCs/>
          <w:color w:val="000000"/>
          <w:lang w:val="kk-KZ"/>
        </w:rPr>
        <w:tab/>
        <w:t xml:space="preserve">2.4 Білім алушы құқылы:  </w:t>
      </w:r>
    </w:p>
    <w:p w:rsidR="00000000" w:rsidRDefault="00A9009C">
      <w:pPr>
        <w:jc w:val="both"/>
      </w:pPr>
      <w:r>
        <w:rPr>
          <w:rFonts w:cs="Times New Roman"/>
          <w:bCs/>
          <w:color w:val="000000"/>
          <w:lang w:val="kk-KZ"/>
        </w:rPr>
        <w:tab/>
        <w:t>2.4.1 Басқа білім беру ұйымының әске</w:t>
      </w:r>
      <w:r>
        <w:rPr>
          <w:rFonts w:cs="Times New Roman"/>
          <w:bCs/>
          <w:color w:val="000000"/>
          <w:lang w:val="kk-KZ"/>
        </w:rPr>
        <w:t>ри кафедрасына бұрын оқыған әскери-есептілік мамандығы бойынша заңнамамен белгіленген тәртіппен ауысуға.</w:t>
      </w:r>
      <w:r>
        <w:rPr>
          <w:rFonts w:cs="Times New Roman"/>
          <w:bCs/>
          <w:color w:val="000000"/>
          <w:lang w:val="kk-KZ"/>
        </w:rPr>
        <w:tab/>
      </w:r>
      <w:r>
        <w:rPr>
          <w:rFonts w:cs="Times New Roman"/>
          <w:bCs/>
          <w:color w:val="000000"/>
          <w:lang w:val="kk-KZ"/>
        </w:rPr>
        <w:tab/>
      </w:r>
    </w:p>
    <w:p w:rsidR="00000000" w:rsidRDefault="00A9009C">
      <w:pPr>
        <w:jc w:val="both"/>
      </w:pPr>
      <w:r>
        <w:rPr>
          <w:rFonts w:cs="Times New Roman"/>
          <w:bCs/>
          <w:color w:val="000000"/>
          <w:lang w:val="kk-KZ"/>
        </w:rPr>
        <w:tab/>
        <w:t xml:space="preserve">2.4.2 Университеттің кітапхана және оқу залы базасындағы оқу, оқу-әдістемелік әдебиеттерге еркін қол жеткізуге және пайдалануға. </w:t>
      </w:r>
    </w:p>
    <w:p w:rsidR="00000000" w:rsidRDefault="00A9009C">
      <w:pPr>
        <w:jc w:val="both"/>
      </w:pPr>
      <w:r>
        <w:rPr>
          <w:rFonts w:cs="Times New Roman"/>
          <w:bCs/>
          <w:lang w:val="kk-KZ"/>
        </w:rPr>
        <w:tab/>
        <w:t>2.4.3 Ақылы негіз</w:t>
      </w:r>
      <w:r>
        <w:rPr>
          <w:rFonts w:cs="Times New Roman"/>
          <w:bCs/>
          <w:lang w:val="kk-KZ"/>
        </w:rPr>
        <w:t xml:space="preserve">де емтиханды қайта тапсыруға, қанағаттанарлықсыз баға алған жағдайда ғана бір пәннен үш реттен артық емес. Қайта тапсыру құны Шартқа № 1 қосымшада қарастырылған. </w:t>
      </w:r>
    </w:p>
    <w:p w:rsidR="00000000" w:rsidRDefault="00A9009C">
      <w:pPr>
        <w:jc w:val="both"/>
      </w:pPr>
      <w:r>
        <w:rPr>
          <w:rFonts w:cs="Times New Roman"/>
          <w:bCs/>
          <w:lang w:val="kk-KZ"/>
        </w:rPr>
        <w:tab/>
        <w:t>2.4.4 Жазбаша өтініш беру арқылы академиялық мәселелер бойынша барлық қажетті ақпаратты алуғ</w:t>
      </w:r>
      <w:r>
        <w:rPr>
          <w:rFonts w:cs="Times New Roman"/>
          <w:bCs/>
          <w:lang w:val="kk-KZ"/>
        </w:rPr>
        <w:t>а және/немесе дебиторлық берешектердің бар-жоқтығын анықтау үшін Университеттің есеп-шотына төлеген соманы салыстырып тексеруге.</w:t>
      </w:r>
    </w:p>
    <w:p w:rsidR="00000000" w:rsidRDefault="00A9009C">
      <w:pPr>
        <w:ind w:firstLine="708"/>
        <w:jc w:val="both"/>
        <w:rPr>
          <w:rFonts w:cs="Times New Roman"/>
          <w:bCs/>
          <w:lang w:val="kk-KZ"/>
        </w:rPr>
      </w:pPr>
    </w:p>
    <w:p w:rsidR="00000000" w:rsidRDefault="00A9009C">
      <w:pPr>
        <w:jc w:val="both"/>
      </w:pPr>
      <w:r>
        <w:rPr>
          <w:rFonts w:cs="Times New Roman"/>
          <w:b/>
          <w:bCs/>
          <w:color w:val="000000"/>
          <w:lang w:val="kk-KZ"/>
        </w:rPr>
        <w:tab/>
        <w:t xml:space="preserve">3. БІЛІМ БЕРУ ҚЫЗМЕТТЕРІНЕ АҚЫ ТӨЛЕУ МӨЛШЕРІ МЕН ТӘРТІБІ  </w:t>
      </w:r>
    </w:p>
    <w:p w:rsidR="00000000" w:rsidRDefault="00A9009C">
      <w:pPr>
        <w:jc w:val="both"/>
      </w:pPr>
      <w:r>
        <w:rPr>
          <w:rFonts w:cs="Times New Roman"/>
          <w:bCs/>
          <w:color w:val="000000"/>
          <w:lang w:val="kk-KZ"/>
        </w:rPr>
        <w:tab/>
        <w:t>3.1 Оқу ақысының көлемі мен мерзімдері осы Шарттың ажырамас бөліг</w:t>
      </w:r>
      <w:r>
        <w:rPr>
          <w:rFonts w:cs="Times New Roman"/>
          <w:bCs/>
          <w:color w:val="000000"/>
          <w:lang w:val="kk-KZ"/>
        </w:rPr>
        <w:t xml:space="preserve">і болып табылатын № 1 қосымшада, сондай-ақ тиісті жылға бекітілген Білім беру қызметтері құнының тізілімінде белгіленеді. </w:t>
      </w:r>
    </w:p>
    <w:p w:rsidR="00000000" w:rsidRDefault="00A9009C">
      <w:pPr>
        <w:jc w:val="both"/>
      </w:pPr>
      <w:r>
        <w:rPr>
          <w:rFonts w:cs="Times New Roman"/>
          <w:bCs/>
          <w:color w:val="000000"/>
          <w:lang w:val="kk-KZ"/>
        </w:rPr>
        <w:lastRenderedPageBreak/>
        <w:tab/>
        <w:t>3.2 Университет оқу ақысының тәртібі мен мерзіміне байланысты жеке жеңілдіктерді ерекше жағдайларда ғана қарастыруы мүмкін. Оқу төле</w:t>
      </w:r>
      <w:r>
        <w:rPr>
          <w:rFonts w:cs="Times New Roman"/>
          <w:bCs/>
          <w:color w:val="000000"/>
          <w:lang w:val="kk-KZ"/>
        </w:rPr>
        <w:t xml:space="preserve">мақысының жеке кестесі университеттің білім беру қызметтеріне ақы төлеу Ережелерінде бекітілген. </w:t>
      </w:r>
    </w:p>
    <w:p w:rsidR="00000000" w:rsidRDefault="00A9009C">
      <w:pPr>
        <w:jc w:val="both"/>
      </w:pPr>
      <w:r>
        <w:rPr>
          <w:rFonts w:cs="Times New Roman"/>
          <w:bCs/>
          <w:color w:val="000000"/>
          <w:lang w:val="kk-KZ"/>
        </w:rPr>
        <w:t>Оқу ақысын кесте бойынша төлейтін Білім алушы оқудан шығарылғанда, кестеде қарастырылғандай, оның оқу сабақтарына факті бойынша қатысқанына қарамастан, соңғыс</w:t>
      </w:r>
      <w:r>
        <w:rPr>
          <w:rFonts w:cs="Times New Roman"/>
          <w:bCs/>
          <w:color w:val="000000"/>
          <w:lang w:val="kk-KZ"/>
        </w:rPr>
        <w:t>ына төлемді төлеу бойынша міндет жүктеледі.</w:t>
      </w:r>
    </w:p>
    <w:p w:rsidR="00000000" w:rsidRDefault="00A9009C">
      <w:pPr>
        <w:jc w:val="both"/>
      </w:pPr>
      <w:r>
        <w:rPr>
          <w:rFonts w:cs="Times New Roman"/>
          <w:bCs/>
          <w:color w:val="000000"/>
          <w:lang w:val="kk-KZ"/>
        </w:rPr>
        <w:t>Талапкерге ақшаны қайтарған жағдайда (Университеттің әскери кафедрасына оқуға қабылдауға дейін оқудан бас тартқан кезде) Университеттің білім беру қызметтері құнының тізілімімен және білім беру қызметтеріне ақы т</w:t>
      </w:r>
      <w:r>
        <w:rPr>
          <w:rFonts w:cs="Times New Roman"/>
          <w:bCs/>
          <w:color w:val="000000"/>
          <w:lang w:val="kk-KZ"/>
        </w:rPr>
        <w:t>өлеу</w:t>
      </w:r>
      <w:r>
        <w:rPr>
          <w:rFonts w:cs="Times New Roman"/>
          <w:bCs/>
          <w:color w:val="000000"/>
          <w:lang w:val="kk-KZ"/>
        </w:rPr>
        <w:t xml:space="preserve"> қағидаларымен бекітілген сомманы  банкілік, пошталық және тағы басқа шығындарға ұстап қалады.</w:t>
      </w:r>
    </w:p>
    <w:p w:rsidR="00000000" w:rsidRDefault="00A9009C">
      <w:pPr>
        <w:jc w:val="both"/>
      </w:pPr>
      <w:r>
        <w:rPr>
          <w:rFonts w:cs="Times New Roman"/>
          <w:bCs/>
          <w:color w:val="000000"/>
          <w:lang w:val="kk-KZ"/>
        </w:rPr>
        <w:t xml:space="preserve">Басқа білім беру ұйымдарынан ауысқан студенттер Шарт жасасып, оқу ақысын төлегеннен кейін тиісті бұйрықпен сабаққа жіберіледі.  </w:t>
      </w:r>
    </w:p>
    <w:p w:rsidR="00000000" w:rsidRDefault="00A9009C">
      <w:pPr>
        <w:jc w:val="both"/>
      </w:pPr>
      <w:r>
        <w:rPr>
          <w:rFonts w:cs="Times New Roman"/>
          <w:bCs/>
          <w:color w:val="000000"/>
          <w:lang w:val="kk-KZ"/>
        </w:rPr>
        <w:tab/>
        <w:t>3.3 Төлем университеттің ес</w:t>
      </w:r>
      <w:r>
        <w:rPr>
          <w:rFonts w:cs="Times New Roman"/>
          <w:bCs/>
          <w:color w:val="000000"/>
          <w:lang w:val="kk-KZ"/>
        </w:rPr>
        <w:t>еп шотына төлемдерді аудару жолымен жүргізіледі.</w:t>
      </w:r>
    </w:p>
    <w:p w:rsidR="00000000" w:rsidRDefault="00A9009C">
      <w:pPr>
        <w:jc w:val="both"/>
      </w:pPr>
      <w:r>
        <w:rPr>
          <w:rFonts w:cs="Times New Roman"/>
          <w:bCs/>
          <w:color w:val="000000"/>
          <w:lang w:val="kk-KZ"/>
        </w:rPr>
        <w:tab/>
        <w:t xml:space="preserve">3.4 Білім алушыға академиялық демалыс берілген жағдайда оқудың төлем жүйесі сақталады. </w:t>
      </w:r>
    </w:p>
    <w:p w:rsidR="00000000" w:rsidRDefault="00A9009C">
      <w:pPr>
        <w:pStyle w:val="21"/>
        <w:spacing w:after="0" w:line="240" w:lineRule="auto"/>
        <w:jc w:val="both"/>
      </w:pPr>
      <w:r>
        <w:rPr>
          <w:rFonts w:cs="Times New Roman"/>
          <w:bCs/>
          <w:color w:val="000000"/>
          <w:lang w:val="kk-KZ"/>
        </w:rPr>
        <w:tab/>
        <w:t xml:space="preserve">3.5 Білім алушы </w:t>
      </w:r>
      <w:r>
        <w:rPr>
          <w:rFonts w:cs="Times New Roman"/>
          <w:bCs/>
          <w:lang w:val="kk-KZ"/>
        </w:rPr>
        <w:t>медициналық сараптық комиссияның қорытындысымен расталған, оқуын жалғастыруға мүмкіншілік бермейтін н</w:t>
      </w:r>
      <w:r>
        <w:rPr>
          <w:rFonts w:cs="Times New Roman"/>
          <w:bCs/>
          <w:lang w:val="kk-KZ"/>
        </w:rPr>
        <w:t>ауқастылығы бойынша (оның ішінде мүгедектік бойынша) Университеттің әскери кафедрасынан шығарылса және басқа жоғары оқу орнының әскери кафедрасына ауысқан жағдайда, ақша қаражатын қайтару туралы мәселені атқарушы орган-Басқармалар қарайды. Бұл ретте ағымда</w:t>
      </w:r>
      <w:r>
        <w:rPr>
          <w:rFonts w:cs="Times New Roman"/>
          <w:bCs/>
          <w:lang w:val="kk-KZ"/>
        </w:rPr>
        <w:t>ғы</w:t>
      </w:r>
      <w:r>
        <w:rPr>
          <w:rFonts w:cs="Times New Roman"/>
          <w:bCs/>
          <w:lang w:val="kk-KZ"/>
        </w:rPr>
        <w:t xml:space="preserve"> академиялық кезеңге ақша қаражаты қайтарылмайды, ал қарыз бар болса толық өтеледі.</w:t>
      </w:r>
    </w:p>
    <w:p w:rsidR="00000000" w:rsidRDefault="00A9009C">
      <w:pPr>
        <w:pStyle w:val="21"/>
        <w:spacing w:after="0" w:line="240" w:lineRule="auto"/>
        <w:jc w:val="both"/>
      </w:pPr>
      <w:r>
        <w:rPr>
          <w:rFonts w:cs="Times New Roman"/>
          <w:bCs/>
          <w:lang w:val="kk-KZ"/>
        </w:rPr>
        <w:tab/>
        <w:t>3.6 Осы Шарттың 2.1.11-тармағын ескере отырып, оқудан шығару және/немесе осы Шартты бұзу және білім алушының оқу сабақтарына қатысуы туралы өтініш берген күнге қарамаста</w:t>
      </w:r>
      <w:r>
        <w:rPr>
          <w:rFonts w:cs="Times New Roman"/>
          <w:bCs/>
          <w:lang w:val="kk-KZ"/>
        </w:rPr>
        <w:t xml:space="preserve">н, тиісті академиялық кезең мен оқудан шығару туралы бұйрық шыққан күнге байланысты Университеттің білім беру процесін ұйымдастыру жөніндегі өтелмейтін шығындары Білім алушының берешегі деп танылады. </w:t>
      </w:r>
    </w:p>
    <w:p w:rsidR="00000000" w:rsidRDefault="00A9009C">
      <w:pPr>
        <w:pStyle w:val="21"/>
        <w:spacing w:after="0" w:line="240" w:lineRule="auto"/>
        <w:jc w:val="both"/>
      </w:pPr>
      <w:r>
        <w:rPr>
          <w:rFonts w:cs="Times New Roman"/>
          <w:bCs/>
          <w:lang w:val="kk-KZ"/>
        </w:rPr>
        <w:t>Берешегін ерікті түрде өтеуден бас тартқан жағдайда, Ун</w:t>
      </w:r>
      <w:r>
        <w:rPr>
          <w:rFonts w:cs="Times New Roman"/>
          <w:bCs/>
          <w:lang w:val="kk-KZ"/>
        </w:rPr>
        <w:t>иверситет ол соманы сот арқылы өндіреді.</w:t>
      </w:r>
    </w:p>
    <w:p w:rsidR="00000000" w:rsidRDefault="00A9009C">
      <w:pPr>
        <w:pStyle w:val="21"/>
        <w:spacing w:after="0" w:line="240" w:lineRule="auto"/>
        <w:jc w:val="both"/>
      </w:pPr>
      <w:r>
        <w:rPr>
          <w:rFonts w:cs="Times New Roman"/>
          <w:bCs/>
          <w:lang w:val="kk-KZ"/>
        </w:rPr>
        <w:tab/>
        <w:t>3.7 Білім алушы өз еркімен оқуын тоқтатқан және/немесе Шартты бұзған жағдайда және  Білім алушыны оқу пәндері тәртібін бұзғаны үшін немесе Білім алушы кінәсі бойынша өзге де негіздерде оқудан шығарылған жағдайда оқ</w:t>
      </w:r>
      <w:r>
        <w:rPr>
          <w:rFonts w:cs="Times New Roman"/>
          <w:bCs/>
          <w:lang w:val="kk-KZ"/>
        </w:rPr>
        <w:t>удан шығару туралы бұйрық шыққан күннен бастап осы Шарт бұзылған болып есептеледі. Университет қызметі үшін төлем оқудан шығару және осы Шартты бұзу туралы бұйрық шыққан күнге дейін, білім алушының сабаққа қатысуына қарамастан есептеледі.</w:t>
      </w:r>
    </w:p>
    <w:p w:rsidR="00000000" w:rsidRDefault="00A9009C">
      <w:pPr>
        <w:pStyle w:val="21"/>
        <w:spacing w:after="0" w:line="240" w:lineRule="auto"/>
        <w:jc w:val="both"/>
      </w:pPr>
      <w:r>
        <w:rPr>
          <w:rFonts w:cs="Times New Roman"/>
          <w:bCs/>
          <w:lang w:val="kk-KZ"/>
        </w:rPr>
        <w:t>Университет әкімш</w:t>
      </w:r>
      <w:r>
        <w:rPr>
          <w:rFonts w:cs="Times New Roman"/>
          <w:bCs/>
          <w:lang w:val="kk-KZ"/>
        </w:rPr>
        <w:t>ілігі оқуды тоқтату және/немесе осы Шартты бір жақты тоқтату туралы  Білім алушы немесе Тапсырыс беруші/Университет өкілінің уақтылы хабарламағаны үшін жауап бермейді.</w:t>
      </w:r>
    </w:p>
    <w:p w:rsidR="00000000" w:rsidRDefault="00A9009C">
      <w:pPr>
        <w:pStyle w:val="21"/>
        <w:spacing w:after="0" w:line="240" w:lineRule="auto"/>
        <w:ind w:firstLine="708"/>
        <w:jc w:val="both"/>
      </w:pPr>
      <w:r>
        <w:rPr>
          <w:rFonts w:cs="Times New Roman"/>
          <w:bCs/>
          <w:lang w:val="kk-KZ"/>
        </w:rPr>
        <w:t>3.8 Университет оқу ақысының мөлшерін Қазақстан Республикасы Қорғаныс министрлігі мемлек</w:t>
      </w:r>
      <w:r>
        <w:rPr>
          <w:rFonts w:cs="Times New Roman"/>
          <w:bCs/>
          <w:lang w:val="kk-KZ"/>
        </w:rPr>
        <w:t>еттік білім беру тапсырысы бойынша әскери кафедрада оқытуға бөлінетін қаржының мөлшеріне байланысты және ҚР уәкілетті мемлекеттік органымен бекітілетін инфляция және девальвация деңгейінің шегінде өзгерте алады.</w:t>
      </w:r>
    </w:p>
    <w:p w:rsidR="00000000" w:rsidRDefault="00A9009C">
      <w:pPr>
        <w:pStyle w:val="21"/>
        <w:spacing w:after="0" w:line="240" w:lineRule="auto"/>
        <w:jc w:val="both"/>
      </w:pPr>
      <w:r>
        <w:rPr>
          <w:rFonts w:cs="Times New Roman"/>
          <w:lang w:val="kk-KZ"/>
        </w:rPr>
        <w:tab/>
        <w:t>3.9. Оқу-жаттығу жиындары кезеңінде тамақпе</w:t>
      </w:r>
      <w:r>
        <w:rPr>
          <w:rFonts w:cs="Times New Roman"/>
          <w:lang w:val="kk-KZ"/>
        </w:rPr>
        <w:t>н қамтамасыз ету Қызмет көрсететін тамақтандыру ұйымы берген шот негізінде тиісті тәуліктік нормалар бойынша білім алушының есебінен өтеулі негізде жүзеге асырылады.</w:t>
      </w:r>
    </w:p>
    <w:p w:rsidR="00000000" w:rsidRDefault="00A9009C">
      <w:pPr>
        <w:pStyle w:val="21"/>
        <w:spacing w:after="0" w:line="240" w:lineRule="auto"/>
        <w:jc w:val="both"/>
        <w:rPr>
          <w:rFonts w:cs="Times New Roman"/>
          <w:b/>
          <w:bCs/>
          <w:lang w:val="kk-KZ"/>
        </w:rPr>
      </w:pPr>
    </w:p>
    <w:p w:rsidR="00000000" w:rsidRDefault="00A9009C">
      <w:pPr>
        <w:pStyle w:val="21"/>
        <w:spacing w:after="0" w:line="240" w:lineRule="auto"/>
        <w:jc w:val="both"/>
      </w:pPr>
      <w:r>
        <w:rPr>
          <w:rFonts w:cs="Times New Roman"/>
          <w:b/>
          <w:bCs/>
          <w:lang w:val="kk-KZ"/>
        </w:rPr>
        <w:tab/>
        <w:t>4. ТАРАПТАРДЫҢ ЖАУАПКЕРШІЛІГІ</w:t>
      </w:r>
    </w:p>
    <w:p w:rsidR="00000000" w:rsidRDefault="00A9009C">
      <w:pPr>
        <w:pStyle w:val="21"/>
        <w:spacing w:after="0" w:line="240" w:lineRule="auto"/>
        <w:jc w:val="both"/>
      </w:pPr>
      <w:r>
        <w:rPr>
          <w:rFonts w:cs="Times New Roman"/>
          <w:bCs/>
          <w:lang w:val="kk-KZ"/>
        </w:rPr>
        <w:tab/>
        <w:t>4.1 Оқу ақысын төлемеген жағдайда, Білім алушы бақылаудың</w:t>
      </w:r>
      <w:r>
        <w:rPr>
          <w:rFonts w:cs="Times New Roman"/>
          <w:bCs/>
          <w:lang w:val="kk-KZ"/>
        </w:rPr>
        <w:t xml:space="preserve"> барлық түрлерін тапсыруға жіберілмейді және Университеттің әскери кафедрасынан шығарылады. Оқу ақысы бойынша қалыптасқан берешек Қазақстан Республикасының заңнамасында белгіленген тәртіппен өндіріледі.</w:t>
      </w:r>
    </w:p>
    <w:p w:rsidR="00000000" w:rsidRDefault="00A9009C">
      <w:pPr>
        <w:pStyle w:val="21"/>
        <w:spacing w:after="0" w:line="240" w:lineRule="auto"/>
        <w:jc w:val="both"/>
      </w:pPr>
      <w:r>
        <w:rPr>
          <w:rFonts w:eastAsia="Nimbus Roman No9 L" w:cs="Times New Roman"/>
          <w:color w:val="000000"/>
          <w:lang w:val="kk-KZ"/>
        </w:rPr>
        <w:lastRenderedPageBreak/>
        <w:tab/>
        <w:t>4.2 Білім алушы оқу ақысын төлемегендіктен Университ</w:t>
      </w:r>
      <w:r>
        <w:rPr>
          <w:rFonts w:eastAsia="Nimbus Roman No9 L" w:cs="Times New Roman"/>
          <w:color w:val="000000"/>
          <w:lang w:val="kk-KZ"/>
        </w:rPr>
        <w:t xml:space="preserve">еттің әскери кафедрасынан шығарылған жағдайда қаржылай берешегін өтемейінше оқу бағдарламасын меңгергендігі туралы құжат және өзге де құжаттар берілмейді. </w:t>
      </w:r>
    </w:p>
    <w:p w:rsidR="00000000" w:rsidRDefault="00A9009C">
      <w:pPr>
        <w:pStyle w:val="21"/>
        <w:spacing w:after="0" w:line="240" w:lineRule="auto"/>
        <w:jc w:val="both"/>
      </w:pPr>
      <w:r>
        <w:rPr>
          <w:rFonts w:cs="Times New Roman"/>
          <w:color w:val="000000"/>
          <w:lang w:val="kk-KZ"/>
        </w:rPr>
        <w:tab/>
        <w:t>4.3</w:t>
      </w:r>
      <w:r>
        <w:rPr>
          <w:rFonts w:cs="Times New Roman"/>
          <w:bCs/>
          <w:lang w:val="kk-KZ"/>
        </w:rPr>
        <w:t xml:space="preserve"> Осы Шартта және оның Қосымшасында көзделген білім беру қызметіне ақы төлеу шарттары бұзылған жа</w:t>
      </w:r>
      <w:r>
        <w:rPr>
          <w:rFonts w:cs="Times New Roman"/>
          <w:bCs/>
          <w:lang w:val="kk-KZ"/>
        </w:rPr>
        <w:t>ғдайда</w:t>
      </w:r>
      <w:r>
        <w:rPr>
          <w:rFonts w:cs="Times New Roman"/>
          <w:bCs/>
          <w:lang w:val="kk-KZ"/>
        </w:rPr>
        <w:t xml:space="preserve"> Білім алушы Университетке әрбір кешіктіру деректері үшін 5 АЕК көлемінде айыппұлды төлейді.</w:t>
      </w:r>
    </w:p>
    <w:p w:rsidR="00000000" w:rsidRDefault="00A9009C">
      <w:pPr>
        <w:jc w:val="both"/>
      </w:pPr>
      <w:r>
        <w:rPr>
          <w:rFonts w:cs="Times New Roman"/>
          <w:color w:val="000000"/>
          <w:lang w:val="kk-KZ"/>
        </w:rPr>
        <w:tab/>
        <w:t>4.4 Осы Шарттың №1 қосымшасында көзделген тәртіп пен мерзімдерге сәйкес бір академиялық кезеңге жүргізілген төлем қайтарылмайды және осы академиялық кезеңге</w:t>
      </w:r>
      <w:r>
        <w:rPr>
          <w:rFonts w:cs="Times New Roman"/>
          <w:color w:val="000000"/>
          <w:lang w:val="kk-KZ"/>
        </w:rPr>
        <w:t xml:space="preserve"> оқуды ұйымдастыруға арналған шығындар есебіне есептеледі.</w:t>
      </w:r>
    </w:p>
    <w:p w:rsidR="00000000" w:rsidRDefault="00A9009C">
      <w:pPr>
        <w:jc w:val="both"/>
      </w:pPr>
      <w:r>
        <w:rPr>
          <w:rFonts w:cs="Times New Roman"/>
          <w:color w:val="000000"/>
          <w:lang w:val="kk-KZ"/>
        </w:rPr>
        <w:tab/>
        <w:t xml:space="preserve">4.5. Тараптардың өз міндеттерін орындамағаны не тиісінше орындамағаны үшін, сондай-ақ осы Шартта көзделмеген жағдайларда Тараптар Қазақстан Республикасының қолданыстағы заңнамасына сәйкес жауапты </w:t>
      </w:r>
      <w:r>
        <w:rPr>
          <w:rFonts w:cs="Times New Roman"/>
          <w:color w:val="000000"/>
          <w:lang w:val="kk-KZ"/>
        </w:rPr>
        <w:t>болады.</w:t>
      </w:r>
    </w:p>
    <w:p w:rsidR="00000000" w:rsidRDefault="00A9009C">
      <w:pPr>
        <w:pStyle w:val="21"/>
        <w:spacing w:after="0" w:line="240" w:lineRule="auto"/>
        <w:jc w:val="both"/>
      </w:pPr>
      <w:r>
        <w:rPr>
          <w:rFonts w:cs="Times New Roman"/>
          <w:color w:val="000000"/>
          <w:lang w:val="kk-KZ"/>
        </w:rPr>
        <w:tab/>
        <w:t xml:space="preserve">4.6. Білім алушының </w:t>
      </w:r>
      <w:r>
        <w:rPr>
          <w:rFonts w:cs="Times New Roman"/>
          <w:bCs/>
          <w:lang w:val="kk-KZ"/>
        </w:rPr>
        <w:t xml:space="preserve">тұрғылықты мекен-жайы, отбасы жағдайы, телефоны және тағы басқалары туралы дұрыс емес мәліметтерді беру жағдайынан туындаған салдарға Университет жауап бермейді.  </w:t>
      </w:r>
    </w:p>
    <w:p w:rsidR="00000000" w:rsidRDefault="00A9009C">
      <w:pPr>
        <w:pStyle w:val="21"/>
        <w:spacing w:after="0" w:line="240" w:lineRule="auto"/>
        <w:jc w:val="both"/>
      </w:pPr>
      <w:r>
        <w:rPr>
          <w:rFonts w:cs="Times New Roman"/>
          <w:bCs/>
          <w:lang w:val="kk-KZ"/>
        </w:rPr>
        <w:tab/>
        <w:t xml:space="preserve">4.7. Білім алушы тұрғылықты жері, телефоны, отбасылық жағдайы </w:t>
      </w:r>
      <w:r>
        <w:rPr>
          <w:rFonts w:cs="Times New Roman"/>
          <w:bCs/>
          <w:lang w:val="kk-KZ"/>
        </w:rPr>
        <w:t>және тағы басқалары туралы дұрыс емес мәліметтерді беру жағдайынан туындаған салдарға толық жауап береді.</w:t>
      </w:r>
    </w:p>
    <w:p w:rsidR="00000000" w:rsidRDefault="00A9009C">
      <w:pPr>
        <w:pStyle w:val="21"/>
        <w:spacing w:after="0" w:line="240" w:lineRule="auto"/>
        <w:jc w:val="both"/>
        <w:rPr>
          <w:rFonts w:cs="Times New Roman"/>
          <w:bCs/>
          <w:lang w:val="kk-KZ"/>
        </w:rPr>
      </w:pPr>
    </w:p>
    <w:p w:rsidR="00000000" w:rsidRDefault="00A9009C">
      <w:pPr>
        <w:pStyle w:val="21"/>
        <w:spacing w:after="0" w:line="240" w:lineRule="auto"/>
        <w:jc w:val="both"/>
      </w:pPr>
      <w:r>
        <w:rPr>
          <w:rFonts w:cs="Times New Roman"/>
          <w:b/>
          <w:bCs/>
          <w:color w:val="000000"/>
          <w:lang w:val="kk-KZ"/>
        </w:rPr>
        <w:tab/>
        <w:t>5. ДАУЛАРДЫ ШЕШУ ТӘРТІБІ</w:t>
      </w:r>
    </w:p>
    <w:p w:rsidR="00000000" w:rsidRDefault="00A9009C">
      <w:pPr>
        <w:jc w:val="both"/>
      </w:pPr>
      <w:r>
        <w:rPr>
          <w:rFonts w:cs="Times New Roman"/>
          <w:color w:val="000000"/>
          <w:lang w:val="kk-KZ"/>
        </w:rPr>
        <w:tab/>
        <w:t xml:space="preserve">5.1 Осы Шартты орындау барысында туындайтын даулар мен келіспеушіліктер өзара қолайлы шешімдерді әзірлеу мақсатында алдын </w:t>
      </w:r>
      <w:r>
        <w:rPr>
          <w:rFonts w:cs="Times New Roman"/>
          <w:color w:val="000000"/>
          <w:lang w:val="kk-KZ"/>
        </w:rPr>
        <w:t xml:space="preserve">ала тәртіппен, Тараптардың келісімімен тікелей шешіледі. </w:t>
      </w:r>
    </w:p>
    <w:p w:rsidR="00000000" w:rsidRDefault="00A9009C">
      <w:pPr>
        <w:jc w:val="both"/>
      </w:pPr>
      <w:bookmarkStart w:id="1" w:name="SUB2000"/>
      <w:bookmarkEnd w:id="1"/>
      <w:r>
        <w:rPr>
          <w:rFonts w:cs="Times New Roman"/>
          <w:color w:val="000000"/>
          <w:lang w:val="kk-KZ"/>
        </w:rPr>
        <w:tab/>
        <w:t>5.2 Егер Тараптар өзара келісімге келе алмаса, онда өзара қолайлы шаралар әзірлеу Қазақстан Республикасының қолданыстағы заңнамасына сәйкес шешіледі.</w:t>
      </w:r>
    </w:p>
    <w:p w:rsidR="00000000" w:rsidRDefault="00A9009C">
      <w:pPr>
        <w:jc w:val="both"/>
        <w:rPr>
          <w:rFonts w:cs="Times New Roman"/>
          <w:b/>
          <w:bCs/>
          <w:color w:val="000000"/>
          <w:lang w:val="kk-KZ"/>
        </w:rPr>
      </w:pPr>
    </w:p>
    <w:p w:rsidR="00000000" w:rsidRDefault="00A9009C">
      <w:pPr>
        <w:jc w:val="both"/>
      </w:pPr>
      <w:r>
        <w:rPr>
          <w:rFonts w:cs="Times New Roman"/>
          <w:b/>
          <w:bCs/>
          <w:color w:val="000000"/>
          <w:lang w:val="kk-KZ"/>
        </w:rPr>
        <w:tab/>
        <w:t>6. ШАРТТЫҢ ҚОЛДАНУ МЕРЗІМІ, ШАРТТЫҢ ТАЛАПТАРЫ</w:t>
      </w:r>
      <w:r>
        <w:rPr>
          <w:rFonts w:cs="Times New Roman"/>
          <w:b/>
          <w:bCs/>
          <w:color w:val="000000"/>
          <w:lang w:val="kk-KZ"/>
        </w:rPr>
        <w:t>Н ӨЗГЕРТУ ЖӘНЕ БҰЗУ ТӘРТІБІ</w:t>
      </w:r>
    </w:p>
    <w:p w:rsidR="00000000" w:rsidRDefault="00A9009C">
      <w:pPr>
        <w:jc w:val="center"/>
        <w:rPr>
          <w:rFonts w:cs="Times New Roman"/>
          <w:b/>
          <w:bCs/>
          <w:color w:val="000000"/>
          <w:lang w:val="kk-KZ"/>
        </w:rPr>
      </w:pPr>
    </w:p>
    <w:p w:rsidR="00000000" w:rsidRDefault="00A9009C">
      <w:pPr>
        <w:jc w:val="both"/>
      </w:pPr>
      <w:r>
        <w:rPr>
          <w:rFonts w:cs="Times New Roman"/>
          <w:b/>
          <w:bCs/>
          <w:color w:val="000000"/>
          <w:lang w:val="kk-KZ"/>
        </w:rPr>
        <w:tab/>
      </w:r>
      <w:r>
        <w:rPr>
          <w:rFonts w:cs="Times New Roman"/>
          <w:color w:val="000000"/>
          <w:lang w:val="kk-KZ"/>
        </w:rPr>
        <w:t xml:space="preserve">6.1 Осы Шарт қол қойылған күннен бастап күшіне енеді және Университеттің оқу жоспарына сәйкес бүкіл оқу мерзіміне, сондай-ақ Тараптардың қабылданған міндеттерді толық орындағанға дейін әрекет етеді. </w:t>
      </w:r>
    </w:p>
    <w:p w:rsidR="00000000" w:rsidRDefault="00A9009C">
      <w:pPr>
        <w:jc w:val="both"/>
      </w:pPr>
      <w:bookmarkStart w:id="2" w:name="SUB2200"/>
      <w:bookmarkEnd w:id="2"/>
      <w:r>
        <w:rPr>
          <w:rFonts w:cs="Times New Roman"/>
          <w:color w:val="000000"/>
          <w:lang w:val="kk-KZ"/>
        </w:rPr>
        <w:tab/>
        <w:t>6.2 Тараптардың өзара жаз</w:t>
      </w:r>
      <w:r>
        <w:rPr>
          <w:rFonts w:cs="Times New Roman"/>
          <w:color w:val="000000"/>
          <w:lang w:val="kk-KZ"/>
        </w:rPr>
        <w:t>баша келісімдері бойынша осы Шарттың талаптары өзгертілуі және толықтырылуы мүмкін. Осы Шарттың бір немесе бірнеше тармақтарының қызметін тоқтатуы секілді оның шарттарының өзгеруінен осы Шарттың қызметі тұтас тоқтатылмайды.</w:t>
      </w:r>
    </w:p>
    <w:p w:rsidR="00000000" w:rsidRDefault="00A9009C">
      <w:pPr>
        <w:jc w:val="both"/>
      </w:pPr>
      <w:bookmarkStart w:id="3" w:name="SUB2300"/>
      <w:bookmarkEnd w:id="3"/>
      <w:r>
        <w:rPr>
          <w:rFonts w:cs="Times New Roman"/>
          <w:color w:val="000000"/>
          <w:lang w:val="kk-KZ"/>
        </w:rPr>
        <w:tab/>
        <w:t xml:space="preserve">6.3 </w:t>
      </w:r>
      <w:r>
        <w:rPr>
          <w:rFonts w:cs="Times New Roman"/>
          <w:bCs/>
          <w:color w:val="000000"/>
          <w:lang w:val="kk-KZ"/>
        </w:rPr>
        <w:t>Білім алушы (өкіл/ Тапсырыс</w:t>
      </w:r>
      <w:r>
        <w:rPr>
          <w:rFonts w:cs="Times New Roman"/>
          <w:bCs/>
          <w:color w:val="000000"/>
          <w:lang w:val="kk-KZ"/>
        </w:rPr>
        <w:t xml:space="preserve"> беруші) осы Шарттың 2.1.11 тармағын ескере отырып, Университетке нақты жұмсалған шығындарды толық төлеген жағдайда Шартты орындаудан бас тарта алады.</w:t>
      </w:r>
    </w:p>
    <w:p w:rsidR="00000000" w:rsidRDefault="00A9009C">
      <w:pPr>
        <w:jc w:val="both"/>
      </w:pPr>
      <w:r>
        <w:rPr>
          <w:rFonts w:cs="Times New Roman"/>
          <w:bCs/>
          <w:color w:val="000000"/>
          <w:lang w:val="kk-KZ"/>
        </w:rPr>
        <w:tab/>
        <w:t xml:space="preserve">6.4. Тиісті бұйрықтың шығуы Тараптар арасындағы шарттық қатынастарды тоқтату сәті болып табылады. </w:t>
      </w:r>
    </w:p>
    <w:p w:rsidR="00000000" w:rsidRDefault="00A9009C">
      <w:pPr>
        <w:pStyle w:val="21"/>
        <w:spacing w:after="0" w:line="240" w:lineRule="auto"/>
        <w:jc w:val="both"/>
      </w:pPr>
      <w:r>
        <w:rPr>
          <w:rFonts w:eastAsia="Nimbus Roman No9 L" w:cs="Times New Roman"/>
          <w:color w:val="000000"/>
          <w:lang w:val="kk-KZ"/>
        </w:rPr>
        <w:tab/>
        <w:t xml:space="preserve">6.5 </w:t>
      </w:r>
      <w:r>
        <w:rPr>
          <w:rFonts w:eastAsia="Nimbus Roman No9 L" w:cs="Times New Roman"/>
          <w:color w:val="000000"/>
          <w:lang w:val="kk-KZ"/>
        </w:rPr>
        <w:t>Осы Шарт орыс тілде бірдей заңды күші бар үш данада жасалады және бір дана Білім алушыға, екі данасы Университетте қалдырылады</w:t>
      </w:r>
    </w:p>
    <w:p w:rsidR="00000000" w:rsidRDefault="00A9009C">
      <w:pPr>
        <w:pStyle w:val="21"/>
        <w:spacing w:after="0" w:line="240" w:lineRule="auto"/>
        <w:jc w:val="both"/>
      </w:pPr>
    </w:p>
    <w:p w:rsidR="00000000" w:rsidRDefault="00A9009C">
      <w:pPr>
        <w:pStyle w:val="21"/>
        <w:spacing w:after="0" w:line="240" w:lineRule="auto"/>
        <w:jc w:val="both"/>
      </w:pPr>
      <w:r>
        <w:rPr>
          <w:rFonts w:cs="Times New Roman"/>
          <w:b/>
          <w:color w:val="000000"/>
          <w:lang w:val="kk-KZ"/>
        </w:rPr>
        <w:tab/>
        <w:t>7. ТАРАПТАРДЫҢ ЗАҢДЫ МЕКЕН-ЖАЙЛАРЫ ЖӘНЕ ДЕРЕКТЕМЕЛЕРІ</w:t>
      </w:r>
    </w:p>
    <w:tbl>
      <w:tblPr>
        <w:tblW w:w="0" w:type="auto"/>
        <w:tblInd w:w="126" w:type="dxa"/>
        <w:tblLayout w:type="fixed"/>
        <w:tblCellMar>
          <w:left w:w="98" w:type="dxa"/>
        </w:tblCellMar>
        <w:tblLook w:val="0000" w:firstRow="0" w:lastRow="0" w:firstColumn="0" w:lastColumn="0" w:noHBand="0" w:noVBand="0"/>
      </w:tblPr>
      <w:tblGrid>
        <w:gridCol w:w="4583"/>
        <w:gridCol w:w="4917"/>
      </w:tblGrid>
      <w:tr w:rsidR="00000000">
        <w:trPr>
          <w:trHeight w:val="51"/>
        </w:trPr>
        <w:tc>
          <w:tcPr>
            <w:tcW w:w="4583" w:type="dxa"/>
            <w:tcBorders>
              <w:top w:val="single" w:sz="4" w:space="0" w:color="00000A"/>
              <w:left w:val="single" w:sz="4" w:space="0" w:color="00000A"/>
              <w:bottom w:val="single" w:sz="4" w:space="0" w:color="00000A"/>
            </w:tcBorders>
            <w:shd w:val="clear" w:color="auto" w:fill="auto"/>
          </w:tcPr>
          <w:p w:rsidR="00000000" w:rsidRDefault="00A9009C">
            <w:pPr>
              <w:tabs>
                <w:tab w:val="left" w:pos="567"/>
              </w:tabs>
              <w:snapToGrid w:val="0"/>
              <w:jc w:val="both"/>
            </w:pPr>
            <w:r>
              <w:rPr>
                <w:rFonts w:cs="Times New Roman"/>
                <w:b/>
                <w:bCs/>
                <w:color w:val="000000"/>
                <w:lang w:val="kk-KZ"/>
              </w:rPr>
              <w:t xml:space="preserve">M.S.Narikbaev atyndagy                                                   </w:t>
            </w:r>
            <w:r>
              <w:rPr>
                <w:rFonts w:cs="Times New Roman"/>
                <w:b/>
                <w:bCs/>
                <w:color w:val="000000"/>
                <w:lang w:val="kk-KZ"/>
              </w:rPr>
              <w:t xml:space="preserve">                                KAZGUU Universiteti</w:t>
            </w:r>
          </w:p>
          <w:p w:rsidR="00000000" w:rsidRDefault="00A9009C">
            <w:pPr>
              <w:tabs>
                <w:tab w:val="left" w:pos="1425"/>
              </w:tabs>
            </w:pPr>
            <w:r>
              <w:rPr>
                <w:rFonts w:cs="Times New Roman"/>
                <w:bCs/>
                <w:lang w:val="kk-KZ"/>
              </w:rPr>
              <w:t>010000, Нұр-Сұлтан</w:t>
            </w:r>
            <w:r>
              <w:rPr>
                <w:rFonts w:cs="Times New Roman"/>
                <w:bCs/>
              </w:rPr>
              <w:t xml:space="preserve"> қ., «Есіл» ауданы,</w:t>
            </w:r>
          </w:p>
          <w:p w:rsidR="00000000" w:rsidRDefault="00A9009C">
            <w:pPr>
              <w:tabs>
                <w:tab w:val="left" w:pos="1425"/>
              </w:tabs>
            </w:pPr>
            <w:r>
              <w:rPr>
                <w:rFonts w:cs="Times New Roman"/>
                <w:bCs/>
              </w:rPr>
              <w:t>Қорғалжын</w:t>
            </w:r>
            <w:r>
              <w:rPr>
                <w:rFonts w:cs="Times New Roman"/>
                <w:bCs/>
              </w:rPr>
              <w:t xml:space="preserve"> тас жолы, 8 </w:t>
            </w:r>
          </w:p>
          <w:p w:rsidR="00000000" w:rsidRDefault="00A9009C">
            <w:r>
              <w:rPr>
                <w:rFonts w:cs="Times New Roman"/>
                <w:bCs/>
              </w:rPr>
              <w:t>СТН</w:t>
            </w:r>
            <w:r>
              <w:rPr>
                <w:rFonts w:ascii="Nimbus Roman No9 L" w:hAnsi="Nimbus Roman No9 L" w:cs="Nimbus Roman No9 L"/>
              </w:rPr>
              <w:t xml:space="preserve"> 600200063397</w:t>
            </w:r>
          </w:p>
          <w:p w:rsidR="00000000" w:rsidRDefault="00A9009C">
            <w:pPr>
              <w:pStyle w:val="21"/>
              <w:spacing w:after="0" w:line="240" w:lineRule="auto"/>
            </w:pPr>
            <w:r>
              <w:rPr>
                <w:rFonts w:cs="Times New Roman"/>
                <w:bCs/>
              </w:rPr>
              <w:lastRenderedPageBreak/>
              <w:t>Нұр-Сұлтан қаласы</w:t>
            </w:r>
            <w:r>
              <w:rPr>
                <w:rFonts w:cs="Times New Roman"/>
                <w:bCs/>
                <w:lang w:val="kk-KZ"/>
              </w:rPr>
              <w:t xml:space="preserve"> «АТФБанк» АҚ Филиалы</w:t>
            </w:r>
          </w:p>
          <w:p w:rsidR="00000000" w:rsidRDefault="00A9009C">
            <w:r>
              <w:rPr>
                <w:rFonts w:ascii="Nimbus Roman No9 L" w:hAnsi="Nimbus Roman No9 L" w:cs="Nimbus Roman No9 L"/>
              </w:rPr>
              <w:t xml:space="preserve">ИИК </w:t>
            </w:r>
            <w:r>
              <w:rPr>
                <w:rFonts w:ascii="Nimbus Roman No9 L" w:hAnsi="Nimbus Roman No9 L" w:cs="Nimbus Roman No9 L"/>
                <w:lang w:val="en-US"/>
              </w:rPr>
              <w:t>KZ</w:t>
            </w:r>
            <w:r>
              <w:rPr>
                <w:rFonts w:ascii="Nimbus Roman No9 L" w:hAnsi="Nimbus Roman No9 L" w:cs="Nimbus Roman No9 L"/>
              </w:rPr>
              <w:t>71826</w:t>
            </w:r>
            <w:r>
              <w:rPr>
                <w:rFonts w:ascii="Nimbus Roman No9 L" w:hAnsi="Nimbus Roman No9 L" w:cs="Nimbus Roman No9 L"/>
                <w:lang w:val="en-US"/>
              </w:rPr>
              <w:t>Z</w:t>
            </w:r>
            <w:r>
              <w:rPr>
                <w:rFonts w:ascii="Nimbus Roman No9 L" w:hAnsi="Nimbus Roman No9 L" w:cs="Nimbus Roman No9 L"/>
              </w:rPr>
              <w:t>0</w:t>
            </w:r>
            <w:r>
              <w:rPr>
                <w:rFonts w:ascii="Nimbus Roman No9 L" w:hAnsi="Nimbus Roman No9 L" w:cs="Nimbus Roman No9 L"/>
                <w:lang w:val="en-US"/>
              </w:rPr>
              <w:t>KZTD</w:t>
            </w:r>
            <w:r>
              <w:rPr>
                <w:rFonts w:ascii="Nimbus Roman No9 L" w:hAnsi="Nimbus Roman No9 L" w:cs="Nimbus Roman No9 L"/>
              </w:rPr>
              <w:t>2007767</w:t>
            </w:r>
          </w:p>
          <w:p w:rsidR="00000000" w:rsidRDefault="00A9009C">
            <w:r>
              <w:rPr>
                <w:rFonts w:ascii="Nimbus Roman No9 L" w:hAnsi="Nimbus Roman No9 L" w:cs="Nimbus Roman No9 L"/>
              </w:rPr>
              <w:t xml:space="preserve">БИК </w:t>
            </w:r>
            <w:r>
              <w:rPr>
                <w:rFonts w:ascii="Nimbus Roman No9 L" w:hAnsi="Nimbus Roman No9 L" w:cs="Nimbus Roman No9 L"/>
                <w:lang w:val="en-US"/>
              </w:rPr>
              <w:t>ALMNKZKA</w:t>
            </w:r>
            <w:r>
              <w:rPr>
                <w:rFonts w:ascii="Nimbus Roman No9 L" w:hAnsi="Nimbus Roman No9 L" w:cs="Nimbus Roman No9 L"/>
              </w:rPr>
              <w:t xml:space="preserve">, </w:t>
            </w:r>
          </w:p>
          <w:p w:rsidR="00000000" w:rsidRDefault="00A9009C">
            <w:r>
              <w:rPr>
                <w:rFonts w:ascii="Nimbus Roman No9 L" w:eastAsia="Nimbus Roman No9 L" w:hAnsi="Nimbus Roman No9 L" w:cs="Nimbus Roman No9 L"/>
              </w:rPr>
              <w:t xml:space="preserve"> </w:t>
            </w:r>
            <w:r>
              <w:rPr>
                <w:rFonts w:ascii="Nimbus Roman No9 L" w:hAnsi="Nimbus Roman No9 L" w:cs="Nimbus Roman No9 L"/>
              </w:rPr>
              <w:t xml:space="preserve">Кбе 17 </w:t>
            </w:r>
          </w:p>
          <w:p w:rsidR="00000000" w:rsidRDefault="00A9009C">
            <w:pPr>
              <w:jc w:val="both"/>
            </w:pPr>
            <w:r>
              <w:rPr>
                <w:rFonts w:ascii="Nimbus Roman No9 L" w:hAnsi="Nimbus Roman No9 L" w:cs="Nimbus Roman No9 L"/>
              </w:rPr>
              <w:t xml:space="preserve">КНП 861, </w:t>
            </w:r>
          </w:p>
          <w:p w:rsidR="00000000" w:rsidRDefault="00A9009C">
            <w:pPr>
              <w:jc w:val="both"/>
            </w:pPr>
            <w:r>
              <w:rPr>
                <w:rFonts w:ascii="Nimbus Roman No9 L" w:hAnsi="Nimbus Roman No9 L" w:cs="Nimbus Roman No9 L"/>
              </w:rPr>
              <w:t>БИН 020140001689</w:t>
            </w:r>
          </w:p>
          <w:p w:rsidR="00000000" w:rsidRDefault="00A9009C">
            <w:pPr>
              <w:jc w:val="both"/>
              <w:rPr>
                <w:rFonts w:ascii="Nimbus Roman No9 L" w:hAnsi="Nimbus Roman No9 L" w:cs="Nimbus Roman No9 L"/>
                <w:b/>
                <w:lang w:val="kk-KZ"/>
              </w:rPr>
            </w:pPr>
          </w:p>
          <w:p w:rsidR="00000000" w:rsidRDefault="00A9009C">
            <w:pPr>
              <w:jc w:val="both"/>
              <w:rPr>
                <w:rFonts w:ascii="Nimbus Roman No9 L" w:hAnsi="Nimbus Roman No9 L" w:cs="Nimbus Roman No9 L"/>
                <w:b/>
                <w:lang w:val="kk-KZ"/>
              </w:rPr>
            </w:pPr>
          </w:p>
          <w:p w:rsidR="00000000" w:rsidRDefault="00A9009C">
            <w:pPr>
              <w:jc w:val="both"/>
            </w:pPr>
            <w:r>
              <w:rPr>
                <w:rFonts w:ascii="Nimbus Roman No9 L" w:hAnsi="Nimbus Roman No9 L" w:cs="Nimbus Roman No9 L"/>
                <w:b/>
                <w:lang w:val="kk-KZ"/>
              </w:rPr>
              <w:t xml:space="preserve">Провост </w:t>
            </w:r>
          </w:p>
          <w:p w:rsidR="00000000" w:rsidRDefault="00A9009C">
            <w:pPr>
              <w:jc w:val="both"/>
              <w:rPr>
                <w:rFonts w:ascii="Nimbus Roman No9 L" w:hAnsi="Nimbus Roman No9 L" w:cs="Nimbus Roman No9 L"/>
                <w:b/>
              </w:rPr>
            </w:pPr>
          </w:p>
          <w:p w:rsidR="00000000" w:rsidRDefault="00A9009C">
            <w:r>
              <w:rPr>
                <w:rFonts w:ascii="Nimbus Roman No9 L" w:hAnsi="Nimbus Roman No9 L" w:cs="Nimbus Roman No9 L"/>
                <w:b/>
              </w:rPr>
              <w:t>__________________________ С. Пен</w:t>
            </w:r>
          </w:p>
          <w:p w:rsidR="00000000" w:rsidRDefault="00A9009C">
            <w:r>
              <w:rPr>
                <w:rFonts w:ascii="Nimbus Roman No9 L" w:hAnsi="Nimbus Roman No9 L" w:cs="Nimbus Roman No9 L"/>
                <w:i/>
                <w:lang w:val="kk-KZ"/>
              </w:rPr>
              <w:t>М.О.</w:t>
            </w:r>
          </w:p>
        </w:tc>
        <w:tc>
          <w:tcPr>
            <w:tcW w:w="4917" w:type="dxa"/>
            <w:tcBorders>
              <w:top w:val="single" w:sz="4" w:space="0" w:color="00000A"/>
              <w:left w:val="single" w:sz="4" w:space="0" w:color="00000A"/>
              <w:bottom w:val="single" w:sz="4" w:space="0" w:color="00000A"/>
              <w:right w:val="single" w:sz="4" w:space="0" w:color="00000A"/>
            </w:tcBorders>
            <w:shd w:val="clear" w:color="auto" w:fill="auto"/>
          </w:tcPr>
          <w:p w:rsidR="00000000" w:rsidRDefault="00A9009C">
            <w:pPr>
              <w:pStyle w:val="a3"/>
              <w:tabs>
                <w:tab w:val="left" w:pos="553"/>
              </w:tabs>
              <w:spacing w:after="0" w:line="360" w:lineRule="auto"/>
            </w:pPr>
            <w:r>
              <w:rPr>
                <w:rFonts w:cs="Times New Roman"/>
                <w:bCs/>
              </w:rPr>
              <w:lastRenderedPageBreak/>
              <w:t>Т.А.Ә.</w:t>
            </w:r>
            <w:r>
              <w:rPr>
                <w:rFonts w:ascii="Nimbus Roman No9 L" w:hAnsi="Nimbus Roman No9 L" w:cs="Nimbus Roman No9 L"/>
              </w:rPr>
              <w:t>___________________________________</w:t>
            </w:r>
          </w:p>
          <w:p w:rsidR="00000000" w:rsidRDefault="00A9009C">
            <w:pPr>
              <w:jc w:val="both"/>
            </w:pPr>
            <w:r>
              <w:rPr>
                <w:rFonts w:cs="Times New Roman"/>
                <w:bCs/>
              </w:rPr>
              <w:t>Жеке куәліктің (төлқұжаттың) №</w:t>
            </w:r>
            <w:r>
              <w:rPr>
                <w:rFonts w:ascii="Nimbus Roman No9 L" w:hAnsi="Nimbus Roman No9 L" w:cs="Nimbus Roman No9 L"/>
              </w:rPr>
              <w:t>________________________</w:t>
            </w:r>
          </w:p>
          <w:p w:rsidR="00000000" w:rsidRDefault="00A9009C">
            <w:pPr>
              <w:jc w:val="both"/>
            </w:pPr>
            <w:r>
              <w:rPr>
                <w:rFonts w:cs="Times New Roman"/>
                <w:bCs/>
              </w:rPr>
              <w:t>Берген мекеме: ҚР</w:t>
            </w:r>
            <w:r>
              <w:rPr>
                <w:rFonts w:ascii="Nimbus Roman No9 L" w:hAnsi="Nimbus Roman No9 L" w:cs="Nimbus Roman No9 L"/>
              </w:rPr>
              <w:t xml:space="preserve"> «___» _______ _____ жыл</w:t>
            </w:r>
          </w:p>
          <w:p w:rsidR="00000000" w:rsidRDefault="00A9009C">
            <w:pPr>
              <w:jc w:val="both"/>
            </w:pPr>
            <w:r>
              <w:rPr>
                <w:rFonts w:ascii="Nimbus Roman No9 L" w:hAnsi="Nimbus Roman No9 L" w:cs="Nimbus Roman No9 L"/>
              </w:rPr>
              <w:t>Тұрғылықты жері _______________________</w:t>
            </w:r>
          </w:p>
          <w:p w:rsidR="00000000" w:rsidRDefault="00A9009C">
            <w:pPr>
              <w:jc w:val="both"/>
            </w:pPr>
            <w:r>
              <w:rPr>
                <w:rFonts w:ascii="Nimbus Roman No9 L" w:hAnsi="Nimbus Roman No9 L" w:cs="Nimbus Roman No9 L"/>
              </w:rPr>
              <w:lastRenderedPageBreak/>
              <w:t>_____________________________________</w:t>
            </w:r>
            <w:r>
              <w:rPr>
                <w:rFonts w:ascii="Nimbus Roman No9 L" w:hAnsi="Nimbus Roman No9 L" w:cs="Nimbus Roman No9 L"/>
              </w:rPr>
              <w:t>__</w:t>
            </w:r>
          </w:p>
          <w:p w:rsidR="00000000" w:rsidRDefault="00A9009C">
            <w:pPr>
              <w:jc w:val="both"/>
            </w:pPr>
            <w:r>
              <w:rPr>
                <w:rFonts w:ascii="Nimbus Roman No9 L" w:hAnsi="Nimbus Roman No9 L" w:cs="Nimbus Roman No9 L"/>
              </w:rPr>
              <w:t>_______________________________________</w:t>
            </w:r>
          </w:p>
          <w:p w:rsidR="00000000" w:rsidRDefault="00A9009C">
            <w:pPr>
              <w:jc w:val="both"/>
            </w:pPr>
            <w:r>
              <w:rPr>
                <w:rFonts w:ascii="Nimbus Roman No9 L" w:hAnsi="Nimbus Roman No9 L" w:cs="Nimbus Roman No9 L"/>
              </w:rPr>
              <w:t>ЖСН ___________________________________</w:t>
            </w:r>
          </w:p>
          <w:p w:rsidR="00000000" w:rsidRDefault="00A9009C">
            <w:r>
              <w:rPr>
                <w:rFonts w:ascii="Nimbus Roman No9 L" w:hAnsi="Nimbus Roman No9 L" w:cs="Nimbus Roman No9 L"/>
              </w:rPr>
              <w:t>Байланыс телефондар: _________________________</w:t>
            </w:r>
          </w:p>
          <w:p w:rsidR="00000000" w:rsidRDefault="00A9009C">
            <w:r>
              <w:rPr>
                <w:rFonts w:ascii="Nimbus Roman No9 L" w:hAnsi="Nimbus Roman No9 L" w:cs="Nimbus Roman No9 L"/>
              </w:rPr>
              <w:t>_________________________________</w:t>
            </w:r>
          </w:p>
          <w:p w:rsidR="00000000" w:rsidRDefault="00A9009C">
            <w:pPr>
              <w:pStyle w:val="a3"/>
              <w:tabs>
                <w:tab w:val="left" w:pos="553"/>
              </w:tabs>
              <w:spacing w:after="0" w:line="360" w:lineRule="auto"/>
              <w:rPr>
                <w:rFonts w:ascii="Nimbus Roman No9 L" w:hAnsi="Nimbus Roman No9 L" w:cs="Nimbus Roman No9 L"/>
              </w:rPr>
            </w:pPr>
          </w:p>
          <w:p w:rsidR="00000000" w:rsidRDefault="00A9009C">
            <w:pPr>
              <w:pStyle w:val="a3"/>
              <w:tabs>
                <w:tab w:val="left" w:pos="553"/>
              </w:tabs>
              <w:spacing w:after="0" w:line="360" w:lineRule="auto"/>
            </w:pPr>
            <w:r>
              <w:rPr>
                <w:rFonts w:ascii="Nimbus Roman No9 L" w:hAnsi="Nimbus Roman No9 L" w:cs="Nimbus Roman No9 L"/>
                <w:b/>
              </w:rPr>
              <w:t>Қолы</w:t>
            </w:r>
            <w:r>
              <w:rPr>
                <w:rFonts w:ascii="Nimbus Roman No9 L" w:hAnsi="Nimbus Roman No9 L" w:cs="Nimbus Roman No9 L"/>
                <w:b/>
              </w:rPr>
              <w:t xml:space="preserve">  __________________________</w:t>
            </w:r>
          </w:p>
        </w:tc>
      </w:tr>
    </w:tbl>
    <w:p w:rsidR="00000000" w:rsidRDefault="00A9009C">
      <w:pPr>
        <w:pStyle w:val="21"/>
        <w:spacing w:after="0" w:line="240" w:lineRule="auto"/>
        <w:contextualSpacing/>
        <w:jc w:val="right"/>
      </w:pPr>
    </w:p>
    <w:p w:rsidR="00000000" w:rsidRDefault="00A9009C">
      <w:pPr>
        <w:pStyle w:val="21"/>
        <w:spacing w:after="0" w:line="240" w:lineRule="auto"/>
        <w:contextualSpacing/>
        <w:jc w:val="right"/>
      </w:pPr>
    </w:p>
    <w:p w:rsidR="00000000" w:rsidRDefault="00A9009C">
      <w:pPr>
        <w:pStyle w:val="21"/>
        <w:spacing w:after="0" w:line="240" w:lineRule="auto"/>
        <w:contextualSpacing/>
        <w:jc w:val="right"/>
      </w:pPr>
      <w:r>
        <w:rPr>
          <w:rFonts w:eastAsia="Times New Roman" w:cs="Times New Roman"/>
          <w:lang w:val="kk-KZ"/>
        </w:rPr>
        <w:t xml:space="preserve"> </w:t>
      </w:r>
      <w:r>
        <w:rPr>
          <w:rFonts w:cs="Times New Roman"/>
          <w:lang w:val="kk-KZ"/>
        </w:rPr>
        <w:t>1-қосымша</w:t>
      </w:r>
    </w:p>
    <w:p w:rsidR="00000000" w:rsidRDefault="00A9009C">
      <w:pPr>
        <w:contextualSpacing/>
        <w:jc w:val="center"/>
      </w:pPr>
    </w:p>
    <w:p w:rsidR="00000000" w:rsidRDefault="00A9009C">
      <w:pPr>
        <w:contextualSpacing/>
        <w:jc w:val="center"/>
      </w:pPr>
      <w:r>
        <w:rPr>
          <w:rFonts w:eastAsia="Times New Roman" w:cs="Times New Roman"/>
          <w:b/>
          <w:bCs/>
          <w:color w:val="000000"/>
          <w:lang w:val="kk-KZ"/>
        </w:rPr>
        <w:t xml:space="preserve">№ </w:t>
      </w:r>
      <w:r>
        <w:rPr>
          <w:rFonts w:cs="Times New Roman"/>
          <w:b/>
          <w:bCs/>
          <w:color w:val="000000"/>
          <w:lang w:val="kk-KZ"/>
        </w:rPr>
        <w:t>I-2020-2021-</w:t>
      </w:r>
      <w:r>
        <w:rPr>
          <w:rFonts w:cs="Times New Roman"/>
          <w:b/>
          <w:bCs/>
          <w:i/>
          <w:color w:val="000000"/>
          <w:lang w:val="kk-KZ"/>
        </w:rPr>
        <w:t>________________________</w:t>
      </w:r>
    </w:p>
    <w:p w:rsidR="00000000" w:rsidRDefault="00A9009C">
      <w:pPr>
        <w:contextualSpacing/>
        <w:jc w:val="center"/>
      </w:pPr>
      <w:r>
        <w:rPr>
          <w:rStyle w:val="s0"/>
          <w:rFonts w:eastAsia="Times New Roman"/>
          <w:b/>
          <w:bCs/>
          <w:i/>
          <w:sz w:val="24"/>
          <w:szCs w:val="24"/>
          <w:lang w:val="kk-KZ"/>
        </w:rPr>
        <w:t xml:space="preserve"> </w:t>
      </w:r>
      <w:r>
        <w:rPr>
          <w:rStyle w:val="s0"/>
          <w:b/>
          <w:bCs/>
          <w:i/>
          <w:iCs/>
          <w:sz w:val="24"/>
          <w:szCs w:val="24"/>
          <w:lang w:val="kk-KZ"/>
        </w:rPr>
        <w:t>Зап</w:t>
      </w:r>
      <w:r>
        <w:rPr>
          <w:rStyle w:val="s0"/>
          <w:b/>
          <w:bCs/>
          <w:i/>
          <w:iCs/>
          <w:sz w:val="24"/>
          <w:szCs w:val="24"/>
          <w:lang w:val="kk-KZ"/>
        </w:rPr>
        <w:t xml:space="preserve">астағы офицерлер бағдарламасы бойынша әскери даярлық саласында </w:t>
      </w:r>
    </w:p>
    <w:p w:rsidR="00000000" w:rsidRDefault="00A9009C">
      <w:pPr>
        <w:contextualSpacing/>
        <w:jc w:val="center"/>
      </w:pPr>
      <w:r>
        <w:rPr>
          <w:rStyle w:val="s0"/>
          <w:b/>
          <w:bCs/>
          <w:i/>
          <w:iCs/>
          <w:sz w:val="24"/>
          <w:szCs w:val="24"/>
          <w:lang w:val="kk-KZ"/>
        </w:rPr>
        <w:t>өтемді</w:t>
      </w:r>
      <w:r>
        <w:rPr>
          <w:rStyle w:val="s0"/>
          <w:b/>
          <w:bCs/>
          <w:i/>
          <w:iCs/>
          <w:sz w:val="24"/>
          <w:szCs w:val="24"/>
          <w:lang w:val="kk-KZ"/>
        </w:rPr>
        <w:t xml:space="preserve"> білім беру қызметтерін көрсету туралы шартына </w:t>
      </w:r>
    </w:p>
    <w:p w:rsidR="00000000" w:rsidRDefault="00A9009C">
      <w:pPr>
        <w:contextualSpacing/>
        <w:rPr>
          <w:rFonts w:cs="Times New Roman"/>
          <w:i/>
          <w:iCs/>
          <w:color w:val="000000"/>
          <w:lang w:val="kk-KZ"/>
        </w:rPr>
      </w:pPr>
    </w:p>
    <w:p w:rsidR="00000000" w:rsidRDefault="00A9009C">
      <w:pPr>
        <w:pStyle w:val="21"/>
        <w:spacing w:after="0" w:line="240" w:lineRule="auto"/>
        <w:contextualSpacing/>
        <w:jc w:val="center"/>
      </w:pPr>
      <w:r>
        <w:rPr>
          <w:rFonts w:cs="Times New Roman"/>
          <w:b/>
          <w:lang w:val="kk-KZ"/>
        </w:rPr>
        <w:t>Оқу ақысын төлеу кестесі</w:t>
      </w:r>
    </w:p>
    <w:p w:rsidR="00000000" w:rsidRDefault="00A9009C">
      <w:pPr>
        <w:pStyle w:val="21"/>
        <w:spacing w:after="0" w:line="240" w:lineRule="auto"/>
        <w:contextualSpacing/>
        <w:jc w:val="center"/>
        <w:rPr>
          <w:rFonts w:cs="Times New Roman"/>
          <w:b/>
          <w:lang w:val="kk-KZ"/>
        </w:rPr>
      </w:pPr>
    </w:p>
    <w:p w:rsidR="00000000" w:rsidRDefault="00A9009C">
      <w:pPr>
        <w:pStyle w:val="21"/>
        <w:spacing w:after="0" w:line="240" w:lineRule="auto"/>
        <w:contextualSpacing/>
        <w:jc w:val="both"/>
      </w:pPr>
      <w:r>
        <w:rPr>
          <w:rFonts w:cs="Times New Roman"/>
          <w:lang w:val="kk-KZ"/>
        </w:rPr>
        <w:tab/>
        <w:t xml:space="preserve">1. 1 (бір) оқу жылының құны </w:t>
      </w:r>
      <w:r>
        <w:rPr>
          <w:rFonts w:cs="Times New Roman"/>
          <w:b/>
          <w:bCs/>
          <w:lang w:val="kk-KZ"/>
        </w:rPr>
        <w:t>225 000 (екі жүз жиырма бес мың) теңгені</w:t>
      </w:r>
      <w:r>
        <w:rPr>
          <w:rFonts w:cs="Times New Roman"/>
          <w:lang w:val="kk-KZ"/>
        </w:rPr>
        <w:t xml:space="preserve"> құрайды.</w:t>
      </w:r>
    </w:p>
    <w:p w:rsidR="00000000" w:rsidRDefault="00A9009C">
      <w:pPr>
        <w:pStyle w:val="21"/>
        <w:spacing w:after="0" w:line="240" w:lineRule="auto"/>
        <w:contextualSpacing/>
        <w:jc w:val="both"/>
      </w:pPr>
      <w:r>
        <w:rPr>
          <w:rFonts w:cs="Times New Roman"/>
          <w:lang w:val="kk-KZ"/>
        </w:rPr>
        <w:tab/>
        <w:t>2. Әр пән бойынша емтиханды қай</w:t>
      </w:r>
      <w:r>
        <w:rPr>
          <w:rFonts w:cs="Times New Roman"/>
          <w:lang w:val="kk-KZ"/>
        </w:rPr>
        <w:t>та тапсыру 10 000 (он мың) теңгені құрайды.</w:t>
      </w:r>
    </w:p>
    <w:p w:rsidR="00000000" w:rsidRDefault="00A9009C">
      <w:pPr>
        <w:pStyle w:val="21"/>
        <w:spacing w:after="0" w:line="240" w:lineRule="auto"/>
        <w:contextualSpacing/>
        <w:jc w:val="both"/>
      </w:pPr>
      <w:r>
        <w:rPr>
          <w:rFonts w:cs="Times New Roman"/>
          <w:lang w:val="kk-KZ"/>
        </w:rPr>
        <w:tab/>
        <w:t xml:space="preserve">3. Білім алушы білім беру қызметтерін алдын ала төлеу тәртібімен </w:t>
      </w:r>
      <w:r>
        <w:rPr>
          <w:rFonts w:cs="Times New Roman"/>
          <w:b/>
          <w:bCs/>
          <w:u w:val="single"/>
          <w:lang w:val="kk-KZ"/>
        </w:rPr>
        <w:t>тек ол оқып жатқан тиісті академиялық кезеңге</w:t>
      </w:r>
      <w:r>
        <w:rPr>
          <w:rFonts w:cs="Times New Roman"/>
          <w:lang w:val="kk-KZ"/>
        </w:rPr>
        <w:t xml:space="preserve"> (жарты жылға) төлейді.</w:t>
      </w:r>
    </w:p>
    <w:p w:rsidR="00000000" w:rsidRDefault="00A9009C">
      <w:pPr>
        <w:pStyle w:val="21"/>
        <w:spacing w:after="0" w:line="240" w:lineRule="auto"/>
        <w:contextualSpacing/>
        <w:jc w:val="both"/>
      </w:pPr>
      <w:r>
        <w:rPr>
          <w:rFonts w:cs="Times New Roman"/>
          <w:lang w:val="kk-KZ"/>
        </w:rPr>
        <w:tab/>
        <w:t xml:space="preserve">4. </w:t>
      </w:r>
      <w:r>
        <w:rPr>
          <w:rFonts w:cs="Times New Roman"/>
          <w:b/>
          <w:bCs/>
          <w:u w:val="single"/>
          <w:lang w:val="kk-KZ"/>
        </w:rPr>
        <w:t>2 (екі) және одан да көп академиялық кезең үшін, барлық оқу мерзімі сияқт</w:t>
      </w:r>
      <w:r>
        <w:rPr>
          <w:rFonts w:cs="Times New Roman"/>
          <w:b/>
          <w:bCs/>
          <w:u w:val="single"/>
          <w:lang w:val="kk-KZ"/>
        </w:rPr>
        <w:t>ы ақы төлеуге жол берілмейді.</w:t>
      </w:r>
    </w:p>
    <w:p w:rsidR="00000000" w:rsidRDefault="00A9009C">
      <w:pPr>
        <w:pStyle w:val="21"/>
        <w:spacing w:after="0" w:line="240" w:lineRule="auto"/>
        <w:contextualSpacing/>
        <w:jc w:val="both"/>
      </w:pPr>
      <w:r>
        <w:rPr>
          <w:rFonts w:cs="Times New Roman"/>
          <w:lang w:val="kk-KZ"/>
        </w:rPr>
        <w:tab/>
        <w:t xml:space="preserve">Осы қосымшаның 3 және 4-тармақтарын, сондай-ақ </w:t>
      </w:r>
      <w:r>
        <w:rPr>
          <w:rFonts w:cs="Times New Roman"/>
          <w:color w:val="000000"/>
          <w:lang w:val="kk-KZ"/>
        </w:rPr>
        <w:t>M.S. Narikbaev atyndagy                                                                                   KAZGUU Universiteti</w:t>
      </w:r>
      <w:r>
        <w:rPr>
          <w:rFonts w:cs="Times New Roman"/>
          <w:lang w:val="kk-KZ"/>
        </w:rPr>
        <w:t xml:space="preserve"> білім беру қызметтеріне ақы төлеу Ережелерін сақтама</w:t>
      </w:r>
      <w:r>
        <w:rPr>
          <w:rFonts w:cs="Times New Roman"/>
          <w:lang w:val="kk-KZ"/>
        </w:rPr>
        <w:t>ған</w:t>
      </w:r>
      <w:r>
        <w:rPr>
          <w:rFonts w:cs="Times New Roman"/>
          <w:lang w:val="kk-KZ"/>
        </w:rPr>
        <w:t xml:space="preserve"> жағдайда, Білім алушының бастамасы бойынша да, Университеттің бастамасы бойынша да ақылы білім беру қызметін көрсету шарты бұзылған кезде Білім алушыға оның сабаққа қатысуына қарамастан ақшалай қаражат қайтарылмайды.</w:t>
      </w:r>
    </w:p>
    <w:p w:rsidR="00000000" w:rsidRDefault="00A9009C">
      <w:pPr>
        <w:pStyle w:val="21"/>
        <w:spacing w:after="0" w:line="240" w:lineRule="auto"/>
        <w:contextualSpacing/>
        <w:jc w:val="both"/>
      </w:pPr>
      <w:r>
        <w:rPr>
          <w:rFonts w:cs="Times New Roman"/>
          <w:lang w:val="kk-KZ"/>
        </w:rPr>
        <w:tab/>
        <w:t>Төлем тәртібі Университеттің білім</w:t>
      </w:r>
      <w:r>
        <w:rPr>
          <w:rFonts w:cs="Times New Roman"/>
          <w:lang w:val="kk-KZ"/>
        </w:rPr>
        <w:t xml:space="preserve"> беру қызметіне ақы төлеу ережелерімен анықталады.</w:t>
      </w:r>
    </w:p>
    <w:p w:rsidR="00000000" w:rsidRDefault="00A9009C">
      <w:pPr>
        <w:pStyle w:val="21"/>
        <w:spacing w:after="0" w:line="240" w:lineRule="auto"/>
        <w:contextualSpacing/>
        <w:jc w:val="both"/>
      </w:pPr>
      <w:r>
        <w:rPr>
          <w:rFonts w:cs="Times New Roman"/>
          <w:lang w:val="kk-KZ"/>
        </w:rPr>
        <w:t xml:space="preserve">Университет Қазақстан Республикасының Қорғаныс министрлігі әскери кафедрадағы мемлекеттік білім беру тапсырысы бойынша оқуға бөлінетін қаражат мөлшерінің сәйкестігін ескере отырып, сол сияқты ҚР уәкілетті </w:t>
      </w:r>
      <w:r>
        <w:rPr>
          <w:rFonts w:cs="Times New Roman"/>
          <w:lang w:val="kk-KZ"/>
        </w:rPr>
        <w:t>мемлекеттік органы айқындайтын инфляция мен девальвация деңгейі шегінде оқу құнын қайта қарауға құқылы.</w:t>
      </w:r>
    </w:p>
    <w:p w:rsidR="00000000" w:rsidRDefault="00A9009C">
      <w:pPr>
        <w:pStyle w:val="21"/>
        <w:spacing w:after="0" w:line="240" w:lineRule="auto"/>
        <w:contextualSpacing/>
        <w:jc w:val="both"/>
      </w:pPr>
      <w:r>
        <w:rPr>
          <w:rFonts w:cs="Times New Roman"/>
          <w:bCs/>
        </w:rPr>
        <w:tab/>
        <w:t>Оқу-жаттығу жиындары кезеңінде тамақпен қамтамасыз ету Қызмет көрсететін тамақтандыру ұйымы берген шот негізінде тиісті тәуліктік нормалар бойынша білі</w:t>
      </w:r>
      <w:r>
        <w:rPr>
          <w:rFonts w:cs="Times New Roman"/>
          <w:bCs/>
        </w:rPr>
        <w:t>м алушының есебінен өтеулі негізде жүзеге асырылады.</w:t>
      </w:r>
    </w:p>
    <w:p w:rsidR="00000000" w:rsidRDefault="00A9009C">
      <w:pPr>
        <w:pStyle w:val="21"/>
        <w:spacing w:after="0" w:line="240" w:lineRule="auto"/>
        <w:contextualSpacing/>
        <w:jc w:val="both"/>
        <w:rPr>
          <w:rFonts w:cs="Times New Roman"/>
          <w:bCs/>
        </w:rPr>
      </w:pPr>
    </w:p>
    <w:p w:rsidR="00000000" w:rsidRDefault="00A9009C">
      <w:pPr>
        <w:pStyle w:val="21"/>
        <w:spacing w:after="0" w:line="240" w:lineRule="auto"/>
        <w:contextualSpacing/>
      </w:pPr>
      <w:r>
        <w:rPr>
          <w:rFonts w:cs="Times New Roman"/>
          <w:b/>
          <w:bCs/>
          <w:i/>
          <w:iCs/>
        </w:rPr>
        <w:t>Төлеу кестесімен таныстым және келісемін:</w:t>
      </w:r>
    </w:p>
    <w:p w:rsidR="00000000" w:rsidRDefault="00A9009C">
      <w:pPr>
        <w:pStyle w:val="21"/>
        <w:spacing w:after="0" w:line="240" w:lineRule="auto"/>
        <w:contextualSpacing/>
      </w:pPr>
    </w:p>
    <w:p w:rsidR="00000000" w:rsidRDefault="00A9009C">
      <w:pPr>
        <w:pStyle w:val="21"/>
        <w:spacing w:after="0" w:line="240" w:lineRule="auto"/>
        <w:contextualSpacing/>
      </w:pPr>
      <w:r>
        <w:rPr>
          <w:rFonts w:cs="Times New Roman"/>
          <w:bCs/>
          <w:lang w:val="kk-KZ"/>
        </w:rPr>
        <w:t>Білім алушының Т.А.Ә._______________________________ / қолы ___________________</w:t>
      </w:r>
    </w:p>
    <w:p w:rsidR="00000000" w:rsidRDefault="00A9009C">
      <w:pPr>
        <w:pStyle w:val="21"/>
        <w:spacing w:after="0" w:line="240" w:lineRule="auto"/>
        <w:ind w:left="708"/>
        <w:contextualSpacing/>
      </w:pPr>
      <w:r>
        <w:rPr>
          <w:rFonts w:eastAsia="Times New Roman" w:cs="Times New Roman"/>
          <w:bCs/>
          <w:lang w:val="kk-KZ"/>
        </w:rPr>
        <w:t xml:space="preserve">                                        </w:t>
      </w:r>
    </w:p>
    <w:p w:rsidR="00000000" w:rsidRDefault="00A9009C">
      <w:pPr>
        <w:pStyle w:val="21"/>
        <w:spacing w:after="0" w:line="240" w:lineRule="auto"/>
        <w:contextualSpacing/>
      </w:pPr>
      <w:r>
        <w:rPr>
          <w:rFonts w:eastAsia="Times New Roman" w:cs="Times New Roman"/>
          <w:b/>
          <w:bCs/>
          <w:lang w:val="kk-KZ"/>
        </w:rPr>
        <w:t xml:space="preserve">  </w:t>
      </w:r>
      <w:r>
        <w:rPr>
          <w:rFonts w:eastAsia="Times New Roman" w:cs="Times New Roman"/>
          <w:b/>
          <w:bCs/>
          <w:lang w:val="kk-KZ"/>
        </w:rPr>
        <w:t>Провост</w:t>
      </w:r>
      <w:r>
        <w:rPr>
          <w:rFonts w:cs="Times New Roman"/>
          <w:b/>
          <w:bCs/>
        </w:rPr>
        <w:t xml:space="preserve">                             </w:t>
      </w:r>
      <w:r>
        <w:rPr>
          <w:rFonts w:cs="Times New Roman"/>
          <w:b/>
          <w:bCs/>
        </w:rPr>
        <w:t xml:space="preserve">                ______________</w:t>
      </w:r>
      <w:r>
        <w:rPr>
          <w:rFonts w:cs="Times New Roman"/>
          <w:b/>
          <w:bCs/>
          <w:lang w:val="kk-KZ"/>
        </w:rPr>
        <w:t xml:space="preserve">  С</w:t>
      </w:r>
      <w:r>
        <w:rPr>
          <w:rFonts w:cs="Times New Roman"/>
          <w:b/>
          <w:bCs/>
        </w:rPr>
        <w:t>. Пен</w:t>
      </w:r>
    </w:p>
    <w:p w:rsidR="00000000" w:rsidRDefault="00A9009C">
      <w:pPr>
        <w:pStyle w:val="21"/>
        <w:spacing w:after="0" w:line="240" w:lineRule="auto"/>
        <w:jc w:val="right"/>
      </w:pPr>
      <w:r>
        <w:rPr>
          <w:rFonts w:eastAsia="Times New Roman" w:cs="Times New Roman"/>
          <w:lang w:val="kk-KZ"/>
        </w:rPr>
        <w:t xml:space="preserve">№ </w:t>
      </w:r>
      <w:r>
        <w:rPr>
          <w:rFonts w:cs="Times New Roman"/>
          <w:lang w:val="kk-KZ"/>
        </w:rPr>
        <w:t>2-қосымша</w:t>
      </w:r>
    </w:p>
    <w:p w:rsidR="00000000" w:rsidRDefault="00A9009C">
      <w:pPr>
        <w:jc w:val="center"/>
      </w:pPr>
    </w:p>
    <w:p w:rsidR="00000000" w:rsidRDefault="00A9009C">
      <w:pPr>
        <w:jc w:val="center"/>
      </w:pPr>
      <w:r>
        <w:rPr>
          <w:rFonts w:eastAsia="Times New Roman" w:cs="Times New Roman"/>
          <w:b/>
          <w:bCs/>
          <w:color w:val="000000"/>
          <w:lang w:val="kk-KZ"/>
        </w:rPr>
        <w:t xml:space="preserve">№ </w:t>
      </w:r>
      <w:r>
        <w:rPr>
          <w:rFonts w:cs="Times New Roman"/>
          <w:b/>
          <w:bCs/>
          <w:color w:val="000000"/>
          <w:lang w:val="kk-KZ"/>
        </w:rPr>
        <w:t>I-2020-2021</w:t>
      </w:r>
      <w:r>
        <w:rPr>
          <w:rFonts w:cs="Times New Roman"/>
          <w:b/>
          <w:bCs/>
          <w:i/>
          <w:color w:val="000000"/>
          <w:lang w:val="kk-KZ"/>
        </w:rPr>
        <w:t>-________________________</w:t>
      </w:r>
    </w:p>
    <w:p w:rsidR="00000000" w:rsidRDefault="00A9009C">
      <w:pPr>
        <w:jc w:val="center"/>
      </w:pPr>
      <w:r>
        <w:rPr>
          <w:rStyle w:val="s0"/>
          <w:b/>
          <w:i/>
          <w:sz w:val="24"/>
          <w:szCs w:val="24"/>
          <w:lang w:val="kk-KZ"/>
        </w:rPr>
        <w:t xml:space="preserve">Запастағы офицерлер бағдарламасы бойынша әскери даярлық саласында </w:t>
      </w:r>
    </w:p>
    <w:p w:rsidR="00000000" w:rsidRDefault="00A9009C">
      <w:pPr>
        <w:jc w:val="center"/>
      </w:pPr>
      <w:r>
        <w:rPr>
          <w:rStyle w:val="s0"/>
          <w:b/>
          <w:i/>
          <w:sz w:val="24"/>
          <w:szCs w:val="24"/>
          <w:lang w:val="kk-KZ"/>
        </w:rPr>
        <w:t>өтемді</w:t>
      </w:r>
      <w:r>
        <w:rPr>
          <w:rStyle w:val="s0"/>
          <w:b/>
          <w:i/>
          <w:sz w:val="24"/>
          <w:szCs w:val="24"/>
          <w:lang w:val="kk-KZ"/>
        </w:rPr>
        <w:t xml:space="preserve"> білім беру қызметтерін көрсету туралы шартына </w:t>
      </w:r>
    </w:p>
    <w:p w:rsidR="00000000" w:rsidRDefault="00A9009C">
      <w:pPr>
        <w:pStyle w:val="21"/>
        <w:spacing w:after="0" w:line="240" w:lineRule="auto"/>
        <w:jc w:val="center"/>
        <w:rPr>
          <w:rFonts w:cs="Times New Roman"/>
          <w:b/>
          <w:bCs/>
          <w:i/>
          <w:lang w:val="kk-KZ"/>
        </w:rPr>
      </w:pPr>
    </w:p>
    <w:p w:rsidR="00000000" w:rsidRDefault="00A9009C">
      <w:pPr>
        <w:pStyle w:val="21"/>
        <w:spacing w:after="0" w:line="240" w:lineRule="auto"/>
        <w:ind w:firstLine="567"/>
      </w:pPr>
      <w:r>
        <w:rPr>
          <w:rFonts w:cs="Times New Roman"/>
          <w:b/>
          <w:bCs/>
          <w:lang w:val="kk-KZ"/>
        </w:rPr>
        <w:t>Өзін</w:t>
      </w:r>
      <w:r>
        <w:rPr>
          <w:rFonts w:cs="Times New Roman"/>
          <w:b/>
          <w:bCs/>
          <w:lang w:val="kk-KZ"/>
        </w:rPr>
        <w:t>-өзі ұстау тәртіптері және сыртқы келбе</w:t>
      </w:r>
      <w:r>
        <w:rPr>
          <w:rFonts w:cs="Times New Roman"/>
          <w:b/>
          <w:bCs/>
          <w:lang w:val="kk-KZ"/>
        </w:rPr>
        <w:t>тке қойылатын талаптар</w:t>
      </w:r>
    </w:p>
    <w:p w:rsidR="00000000" w:rsidRDefault="00A9009C">
      <w:pPr>
        <w:pStyle w:val="21"/>
        <w:spacing w:after="0" w:line="240" w:lineRule="auto"/>
        <w:jc w:val="both"/>
      </w:pPr>
      <w:r>
        <w:rPr>
          <w:rFonts w:cs="Times New Roman"/>
          <w:bCs/>
          <w:lang w:val="kk-KZ"/>
        </w:rPr>
        <w:t>1. Білім алушыға Университеттің әскери кафедрасында бекітілген талаптарға сәйкес келмейтін киіммен оқуға келуге жол берілмейді.</w:t>
      </w:r>
    </w:p>
    <w:p w:rsidR="00000000" w:rsidRDefault="00A9009C">
      <w:pPr>
        <w:pStyle w:val="21"/>
        <w:tabs>
          <w:tab w:val="left" w:pos="709"/>
        </w:tabs>
        <w:spacing w:after="0" w:line="240" w:lineRule="auto"/>
        <w:jc w:val="both"/>
      </w:pPr>
      <w:r>
        <w:rPr>
          <w:rFonts w:cs="Times New Roman"/>
          <w:bCs/>
          <w:lang w:val="kk-KZ"/>
        </w:rPr>
        <w:t xml:space="preserve">2. Университет аумағында және ғимаратында: </w:t>
      </w:r>
    </w:p>
    <w:p w:rsidR="00000000" w:rsidRDefault="00A9009C">
      <w:pPr>
        <w:pStyle w:val="21"/>
        <w:numPr>
          <w:ilvl w:val="0"/>
          <w:numId w:val="1"/>
        </w:numPr>
        <w:tabs>
          <w:tab w:val="left" w:pos="709"/>
        </w:tabs>
        <w:spacing w:after="0" w:line="240" w:lineRule="auto"/>
        <w:ind w:left="0" w:firstLine="567"/>
        <w:jc w:val="both"/>
      </w:pPr>
      <w:r>
        <w:rPr>
          <w:rFonts w:eastAsia="Times New Roman" w:cs="Times New Roman"/>
          <w:bCs/>
          <w:lang w:val="kk-KZ"/>
        </w:rPr>
        <w:t xml:space="preserve"> </w:t>
      </w:r>
      <w:r>
        <w:rPr>
          <w:rFonts w:cs="Times New Roman"/>
          <w:bCs/>
          <w:lang w:val="kk-KZ"/>
        </w:rPr>
        <w:t>темекі және оларды алмастырғыштарды шегуге (электрондық және</w:t>
      </w:r>
      <w:r>
        <w:rPr>
          <w:rFonts w:cs="Times New Roman"/>
          <w:bCs/>
          <w:lang w:val="kk-KZ"/>
        </w:rPr>
        <w:t xml:space="preserve"> шайнайтын заттарды қоса алғанда);</w:t>
      </w:r>
    </w:p>
    <w:p w:rsidR="00000000" w:rsidRDefault="00A9009C">
      <w:pPr>
        <w:pStyle w:val="21"/>
        <w:numPr>
          <w:ilvl w:val="0"/>
          <w:numId w:val="1"/>
        </w:numPr>
        <w:tabs>
          <w:tab w:val="left" w:pos="709"/>
        </w:tabs>
        <w:spacing w:after="0" w:line="240" w:lineRule="auto"/>
        <w:ind w:left="0" w:firstLine="567"/>
        <w:jc w:val="both"/>
      </w:pPr>
      <w:r>
        <w:rPr>
          <w:rFonts w:cs="Times New Roman"/>
          <w:bCs/>
          <w:lang w:val="kk-KZ"/>
        </w:rPr>
        <w:t>спирттік ішімдіктерді ішуге, алкоголі төмен ішімдіктерді қоса алғанда;</w:t>
      </w:r>
    </w:p>
    <w:p w:rsidR="00000000" w:rsidRDefault="00A9009C">
      <w:pPr>
        <w:pStyle w:val="21"/>
        <w:numPr>
          <w:ilvl w:val="0"/>
          <w:numId w:val="1"/>
        </w:numPr>
        <w:tabs>
          <w:tab w:val="left" w:pos="709"/>
        </w:tabs>
        <w:spacing w:after="0" w:line="240" w:lineRule="auto"/>
        <w:ind w:left="0" w:firstLine="567"/>
        <w:jc w:val="both"/>
      </w:pPr>
      <w:r>
        <w:rPr>
          <w:rFonts w:cs="Times New Roman"/>
          <w:bCs/>
          <w:lang w:val="kk-KZ"/>
        </w:rPr>
        <w:t>сағыз шайнауға;</w:t>
      </w:r>
    </w:p>
    <w:p w:rsidR="00000000" w:rsidRDefault="00A9009C">
      <w:pPr>
        <w:pStyle w:val="21"/>
        <w:numPr>
          <w:ilvl w:val="0"/>
          <w:numId w:val="1"/>
        </w:numPr>
        <w:tabs>
          <w:tab w:val="left" w:pos="709"/>
        </w:tabs>
        <w:spacing w:after="0" w:line="240" w:lineRule="auto"/>
        <w:ind w:left="0" w:firstLine="567"/>
        <w:jc w:val="both"/>
      </w:pPr>
      <w:r>
        <w:rPr>
          <w:rFonts w:cs="Times New Roman"/>
          <w:lang w:val="kk-KZ"/>
        </w:rPr>
        <w:t>уландырғыш, есірткілік мас болу заттарын және олардың прекурсорларын (тізімі Қазақстан Республикасының заңнамасымен белгіленген) сақта</w:t>
      </w:r>
      <w:r>
        <w:rPr>
          <w:rFonts w:cs="Times New Roman"/>
          <w:lang w:val="kk-KZ"/>
        </w:rPr>
        <w:t>уға, пайдалануға және таратуға;</w:t>
      </w:r>
    </w:p>
    <w:p w:rsidR="00000000" w:rsidRDefault="00A9009C">
      <w:pPr>
        <w:pStyle w:val="21"/>
        <w:numPr>
          <w:ilvl w:val="0"/>
          <w:numId w:val="1"/>
        </w:numPr>
        <w:tabs>
          <w:tab w:val="left" w:pos="709"/>
        </w:tabs>
        <w:spacing w:after="0" w:line="240" w:lineRule="auto"/>
        <w:ind w:left="0" w:firstLine="567"/>
        <w:jc w:val="both"/>
      </w:pPr>
      <w:r>
        <w:rPr>
          <w:rFonts w:eastAsia="Times New Roman" w:cs="Times New Roman"/>
          <w:bCs/>
          <w:lang w:val="kk-KZ"/>
        </w:rPr>
        <w:t xml:space="preserve"> </w:t>
      </w:r>
      <w:r>
        <w:rPr>
          <w:rFonts w:cs="Times New Roman"/>
          <w:bCs/>
        </w:rPr>
        <w:t>құмар</w:t>
      </w:r>
      <w:r>
        <w:rPr>
          <w:rFonts w:cs="Times New Roman"/>
          <w:bCs/>
        </w:rPr>
        <w:t xml:space="preserve"> ойындарды ойнауға;</w:t>
      </w:r>
    </w:p>
    <w:p w:rsidR="00000000" w:rsidRDefault="00A9009C">
      <w:pPr>
        <w:pStyle w:val="21"/>
        <w:numPr>
          <w:ilvl w:val="0"/>
          <w:numId w:val="1"/>
        </w:numPr>
        <w:tabs>
          <w:tab w:val="left" w:pos="709"/>
        </w:tabs>
        <w:spacing w:after="0" w:line="240" w:lineRule="auto"/>
        <w:ind w:left="0" w:firstLine="567"/>
        <w:jc w:val="both"/>
      </w:pPr>
      <w:r>
        <w:rPr>
          <w:rFonts w:cs="Times New Roman"/>
          <w:bCs/>
        </w:rPr>
        <w:t>мас күйінде, есірткілік және у</w:t>
      </w:r>
      <w:r>
        <w:rPr>
          <w:rFonts w:cs="Times New Roman"/>
          <w:bCs/>
          <w:lang w:val="kk-KZ"/>
        </w:rPr>
        <w:t>ландырғыш</w:t>
      </w:r>
      <w:r>
        <w:rPr>
          <w:rFonts w:cs="Times New Roman"/>
          <w:bCs/>
        </w:rPr>
        <w:t xml:space="preserve"> мас күйінде келуге; </w:t>
      </w:r>
    </w:p>
    <w:p w:rsidR="00000000" w:rsidRDefault="00A9009C">
      <w:pPr>
        <w:pStyle w:val="21"/>
        <w:numPr>
          <w:ilvl w:val="0"/>
          <w:numId w:val="1"/>
        </w:numPr>
        <w:tabs>
          <w:tab w:val="left" w:pos="709"/>
        </w:tabs>
        <w:spacing w:after="0" w:line="240" w:lineRule="auto"/>
        <w:ind w:left="0" w:firstLine="567"/>
        <w:jc w:val="both"/>
      </w:pPr>
      <w:r>
        <w:rPr>
          <w:rFonts w:cs="Times New Roman"/>
          <w:bCs/>
        </w:rPr>
        <w:t>жануарлармен келуге;</w:t>
      </w:r>
    </w:p>
    <w:p w:rsidR="00000000" w:rsidRDefault="00A9009C">
      <w:pPr>
        <w:pStyle w:val="21"/>
        <w:numPr>
          <w:ilvl w:val="0"/>
          <w:numId w:val="1"/>
        </w:numPr>
        <w:tabs>
          <w:tab w:val="left" w:pos="709"/>
        </w:tabs>
        <w:spacing w:after="0" w:line="240" w:lineRule="auto"/>
        <w:ind w:left="0" w:firstLine="567"/>
        <w:jc w:val="both"/>
      </w:pPr>
      <w:r>
        <w:rPr>
          <w:rFonts w:cs="Times New Roman"/>
          <w:bCs/>
        </w:rPr>
        <w:t>жарылғыш заттары мен пиротехника құралдарын сақтауға, таратуға және қолдануға;</w:t>
      </w:r>
    </w:p>
    <w:p w:rsidR="00000000" w:rsidRDefault="00A9009C">
      <w:pPr>
        <w:pStyle w:val="21"/>
        <w:numPr>
          <w:ilvl w:val="0"/>
          <w:numId w:val="1"/>
        </w:numPr>
        <w:tabs>
          <w:tab w:val="left" w:pos="709"/>
        </w:tabs>
        <w:spacing w:after="0" w:line="240" w:lineRule="auto"/>
        <w:ind w:left="0" w:firstLine="567"/>
        <w:jc w:val="both"/>
      </w:pPr>
      <w:r>
        <w:rPr>
          <w:rFonts w:cs="Times New Roman"/>
          <w:bCs/>
        </w:rPr>
        <w:t>түнгі уақыт</w:t>
      </w:r>
      <w:r>
        <w:rPr>
          <w:rFonts w:cs="Times New Roman"/>
          <w:bCs/>
          <w:lang w:val="kk-KZ"/>
        </w:rPr>
        <w:t>та</w:t>
      </w:r>
      <w:r>
        <w:rPr>
          <w:rFonts w:cs="Times New Roman"/>
          <w:bCs/>
        </w:rPr>
        <w:t xml:space="preserve"> – сағат 22:00-ден 07:00</w:t>
      </w:r>
      <w:r>
        <w:rPr>
          <w:rFonts w:cs="Times New Roman"/>
          <w:bCs/>
        </w:rPr>
        <w:t>-ге дейінгі кезеңде т</w:t>
      </w:r>
      <w:r>
        <w:rPr>
          <w:rFonts w:cs="Times New Roman"/>
          <w:bCs/>
          <w:lang w:val="kk-KZ"/>
        </w:rPr>
        <w:t>ы</w:t>
      </w:r>
      <w:r>
        <w:rPr>
          <w:rFonts w:cs="Times New Roman"/>
          <w:bCs/>
        </w:rPr>
        <w:t xml:space="preserve">ныштықты бұзуға тыйым салынады. </w:t>
      </w:r>
    </w:p>
    <w:p w:rsidR="00000000" w:rsidRDefault="00A9009C">
      <w:pPr>
        <w:pStyle w:val="21"/>
        <w:tabs>
          <w:tab w:val="left" w:pos="709"/>
        </w:tabs>
        <w:spacing w:after="0" w:line="240" w:lineRule="auto"/>
        <w:ind w:firstLine="567"/>
        <w:jc w:val="both"/>
        <w:rPr>
          <w:rFonts w:cs="Times New Roman"/>
          <w:bCs/>
        </w:rPr>
      </w:pPr>
    </w:p>
    <w:p w:rsidR="00000000" w:rsidRDefault="00A9009C">
      <w:pPr>
        <w:pStyle w:val="21"/>
        <w:tabs>
          <w:tab w:val="left" w:pos="709"/>
        </w:tabs>
        <w:spacing w:after="0" w:line="240" w:lineRule="auto"/>
        <w:ind w:firstLine="567"/>
        <w:jc w:val="both"/>
        <w:rPr>
          <w:rFonts w:cs="Times New Roman"/>
          <w:bCs/>
        </w:rPr>
      </w:pPr>
    </w:p>
    <w:p w:rsidR="00000000" w:rsidRDefault="00A9009C">
      <w:pPr>
        <w:pStyle w:val="21"/>
        <w:spacing w:after="0" w:line="240" w:lineRule="auto"/>
        <w:contextualSpacing/>
      </w:pPr>
      <w:r>
        <w:rPr>
          <w:rFonts w:cs="Times New Roman"/>
          <w:bCs/>
          <w:lang w:val="kk-KZ"/>
        </w:rPr>
        <w:t>Білім алушының Т.А.Ә._______________________________ / қолы ___________________</w:t>
      </w:r>
    </w:p>
    <w:p w:rsidR="00000000" w:rsidRDefault="00A9009C">
      <w:pPr>
        <w:pStyle w:val="21"/>
        <w:spacing w:after="0" w:line="240" w:lineRule="auto"/>
        <w:ind w:left="708"/>
        <w:contextualSpacing/>
      </w:pPr>
      <w:r>
        <w:rPr>
          <w:rFonts w:eastAsia="Times New Roman" w:cs="Times New Roman"/>
          <w:bCs/>
          <w:lang w:val="kk-KZ"/>
        </w:rPr>
        <w:t xml:space="preserve">                                         </w:t>
      </w:r>
    </w:p>
    <w:p w:rsidR="00000000" w:rsidRDefault="00A9009C">
      <w:pPr>
        <w:pStyle w:val="21"/>
        <w:spacing w:after="0" w:line="240" w:lineRule="auto"/>
        <w:contextualSpacing/>
        <w:rPr>
          <w:rFonts w:cs="Times New Roman"/>
          <w:bCs/>
        </w:rPr>
      </w:pPr>
    </w:p>
    <w:p w:rsidR="00000000" w:rsidRDefault="00A9009C">
      <w:pPr>
        <w:pStyle w:val="21"/>
        <w:spacing w:after="0" w:line="240" w:lineRule="auto"/>
        <w:contextualSpacing/>
        <w:rPr>
          <w:rFonts w:cs="Times New Roman"/>
          <w:b/>
          <w:bCs/>
          <w:lang w:val="kk-KZ"/>
        </w:rPr>
      </w:pPr>
    </w:p>
    <w:p w:rsidR="00000000" w:rsidRDefault="00A9009C">
      <w:pPr>
        <w:pStyle w:val="21"/>
        <w:spacing w:after="0" w:line="240" w:lineRule="auto"/>
        <w:contextualSpacing/>
      </w:pPr>
      <w:r>
        <w:rPr>
          <w:rFonts w:eastAsia="Times New Roman" w:cs="Times New Roman"/>
          <w:b/>
          <w:bCs/>
          <w:lang w:val="kk-KZ"/>
        </w:rPr>
        <w:t xml:space="preserve">  </w:t>
      </w:r>
      <w:r>
        <w:rPr>
          <w:rFonts w:eastAsia="Times New Roman" w:cs="Times New Roman"/>
          <w:b/>
          <w:bCs/>
          <w:lang w:val="kk-KZ"/>
        </w:rPr>
        <w:t>Провост</w:t>
      </w:r>
      <w:r>
        <w:rPr>
          <w:rFonts w:cs="Times New Roman"/>
          <w:b/>
          <w:bCs/>
        </w:rPr>
        <w:t xml:space="preserve">                                             ______________</w:t>
      </w:r>
      <w:r>
        <w:rPr>
          <w:rFonts w:cs="Times New Roman"/>
          <w:b/>
          <w:bCs/>
          <w:lang w:val="kk-KZ"/>
        </w:rPr>
        <w:t xml:space="preserve">  С</w:t>
      </w:r>
      <w:r>
        <w:rPr>
          <w:rFonts w:cs="Times New Roman"/>
          <w:b/>
          <w:bCs/>
        </w:rPr>
        <w:t>. Пе</w:t>
      </w:r>
      <w:r>
        <w:rPr>
          <w:rFonts w:cs="Times New Roman"/>
          <w:b/>
          <w:bCs/>
        </w:rPr>
        <w:t>н</w:t>
      </w:r>
    </w:p>
    <w:p w:rsidR="00A9009C" w:rsidRDefault="00A9009C">
      <w:pPr>
        <w:pStyle w:val="21"/>
        <w:spacing w:after="0" w:line="240" w:lineRule="auto"/>
        <w:ind w:left="708"/>
        <w:contextualSpacing/>
      </w:pPr>
    </w:p>
    <w:sectPr w:rsidR="00A9009C">
      <w:headerReference w:type="even" r:id="rId7"/>
      <w:headerReference w:type="default" r:id="rId8"/>
      <w:footerReference w:type="even" r:id="rId9"/>
      <w:footerReference w:type="default" r:id="rId10"/>
      <w:headerReference w:type="first" r:id="rId11"/>
      <w:footerReference w:type="first" r:id="rId12"/>
      <w:pgSz w:w="11906" w:h="16838"/>
      <w:pgMar w:top="1693" w:right="942" w:bottom="1134" w:left="1447"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009C" w:rsidRDefault="00A9009C">
      <w:r>
        <w:separator/>
      </w:r>
    </w:p>
  </w:endnote>
  <w:endnote w:type="continuationSeparator" w:id="0">
    <w:p w:rsidR="00A9009C" w:rsidRDefault="00A9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CJK SC Regular">
    <w:panose1 w:val="020B0604020202020204"/>
    <w:charset w:val="00"/>
    <w:family w:val="auto"/>
    <w:pitch w:val="variable"/>
  </w:font>
  <w:font w:name="FreeSans">
    <w:altName w:val="Calibri"/>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Nimbus Roman No9 L">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D6F" w:rsidRDefault="005F2D6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D6F" w:rsidRDefault="005F2D6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D6F" w:rsidRDefault="005F2D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009C" w:rsidRDefault="00A9009C">
      <w:r>
        <w:separator/>
      </w:r>
    </w:p>
  </w:footnote>
  <w:footnote w:type="continuationSeparator" w:id="0">
    <w:p w:rsidR="00A9009C" w:rsidRDefault="00A90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D6F" w:rsidRDefault="005F2D6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9009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900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1776"/>
        </w:tabs>
        <w:ind w:left="1776" w:hanging="360"/>
      </w:pPr>
      <w:rPr>
        <w:rFonts w:ascii="Times New Roman" w:hAnsi="Times New Roman" w:cs="Times New Roman" w:hint="default"/>
        <w:sz w:val="18"/>
        <w:szCs w:val="18"/>
        <w:lang w:val="kk-KZ"/>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6F"/>
    <w:rsid w:val="005F2D6F"/>
    <w:rsid w:val="00A9009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30A3924-4023-1047-99A0-DDE685E8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Noto Sans CJK SC Regular" w:cs="FreeSans"/>
      <w:kern w:val="1"/>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sz w:val="18"/>
      <w:szCs w:val="18"/>
      <w:lang w:val="kk-KZ"/>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rPr>
  </w:style>
  <w:style w:type="paragraph" w:customStyle="1" w:styleId="1">
    <w:name w:val="Заголовок1"/>
    <w:basedOn w:val="a"/>
    <w:next w:val="a3"/>
    <w:pPr>
      <w:keepNext/>
      <w:spacing w:before="240" w:after="120"/>
    </w:pPr>
    <w:rPr>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21">
    <w:name w:val="Основной текст 21"/>
    <w:basedOn w:val="a"/>
    <w:pPr>
      <w:spacing w:after="120" w:line="480" w:lineRule="auto"/>
    </w:pPr>
  </w:style>
  <w:style w:type="paragraph" w:styleId="a8">
    <w:name w:val="No Spacing"/>
    <w:qFormat/>
    <w:pPr>
      <w:suppressAutoHyphens/>
    </w:pPr>
    <w:rPr>
      <w:rFonts w:ascii="Calibri" w:hAnsi="Calibri"/>
      <w:sz w:val="22"/>
      <w:szCs w:val="22"/>
      <w:lang w:val="ru-RU" w:eastAsia="zh-CN"/>
    </w:rPr>
  </w:style>
  <w:style w:type="paragraph" w:customStyle="1" w:styleId="a9">
    <w:name w:val="Содержимое врезки"/>
    <w:basedOn w:val="a"/>
  </w:style>
  <w:style w:type="paragraph" w:styleId="aa">
    <w:name w:val="header"/>
    <w:basedOn w:val="a"/>
    <w:pPr>
      <w:suppressLineNumbers/>
      <w:tabs>
        <w:tab w:val="center" w:pos="4758"/>
        <w:tab w:val="right" w:pos="9517"/>
      </w:tabs>
    </w:pPr>
  </w:style>
  <w:style w:type="paragraph" w:styleId="ab">
    <w:name w:val="footer"/>
    <w:basedOn w:val="a"/>
    <w:link w:val="ac"/>
    <w:uiPriority w:val="99"/>
    <w:unhideWhenUsed/>
    <w:rsid w:val="005F2D6F"/>
    <w:pPr>
      <w:tabs>
        <w:tab w:val="center" w:pos="4513"/>
        <w:tab w:val="right" w:pos="9026"/>
      </w:tabs>
    </w:pPr>
    <w:rPr>
      <w:rFonts w:cs="Mangal"/>
      <w:szCs w:val="21"/>
    </w:rPr>
  </w:style>
  <w:style w:type="character" w:customStyle="1" w:styleId="ac">
    <w:name w:val="Нижний колонтитул Знак"/>
    <w:basedOn w:val="a0"/>
    <w:link w:val="ab"/>
    <w:uiPriority w:val="99"/>
    <w:rsid w:val="005F2D6F"/>
    <w:rPr>
      <w:rFonts w:eastAsia="Noto Sans CJK SC Regular" w:cs="Mangal"/>
      <w:kern w:val="1"/>
      <w:sz w:val="24"/>
      <w:szCs w:val="2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3362</Words>
  <Characters>19169</Characters>
  <Application>Microsoft Office Word</Application>
  <DocSecurity>0</DocSecurity>
  <Lines>159</Lines>
  <Paragraphs>44</Paragraphs>
  <ScaleCrop>false</ScaleCrop>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  Идрисов</dc:creator>
  <cp:keywords/>
  <dc:description/>
  <cp:lastModifiedBy>Microsoft Office User</cp:lastModifiedBy>
  <cp:revision>2</cp:revision>
  <cp:lastPrinted>2019-12-05T05:19:00Z</cp:lastPrinted>
  <dcterms:created xsi:type="dcterms:W3CDTF">2020-10-23T04:06:00Z</dcterms:created>
  <dcterms:modified xsi:type="dcterms:W3CDTF">2020-10-23T04:06:00Z</dcterms:modified>
</cp:coreProperties>
</file>