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5B1B" w14:textId="77777777" w:rsidR="00BE4425" w:rsidRDefault="00C3550F" w:rsidP="00BE4425">
      <w:pPr>
        <w:framePr w:wrap="none" w:vAnchor="page" w:hAnchor="page" w:x="289" w:y="169"/>
        <w:rPr>
          <w:color w:val="auto"/>
          <w:sz w:val="2"/>
          <w:szCs w:val="2"/>
        </w:rPr>
      </w:pPr>
      <w:r>
        <w:rPr>
          <w:noProof/>
          <w:color w:val="auto"/>
          <w:sz w:val="2"/>
          <w:szCs w:val="2"/>
        </w:rPr>
        <w:drawing>
          <wp:inline distT="0" distB="0" distL="0" distR="0" wp14:anchorId="2EA9FBAE" wp14:editId="4A28FC21">
            <wp:extent cx="827405" cy="304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60295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827405" cy="304800"/>
                    </a:xfrm>
                    <a:prstGeom prst="rect">
                      <a:avLst/>
                    </a:prstGeom>
                    <a:noFill/>
                    <a:ln>
                      <a:noFill/>
                    </a:ln>
                  </pic:spPr>
                </pic:pic>
              </a:graphicData>
            </a:graphic>
          </wp:inline>
        </w:drawing>
      </w:r>
    </w:p>
    <w:p w14:paraId="1257E07F" w14:textId="77777777" w:rsidR="00026B97" w:rsidRDefault="00026B97" w:rsidP="00BE4425">
      <w:pPr>
        <w:rPr>
          <w:rFonts w:ascii="Arial" w:hAnsi="Arial" w:cs="Arial"/>
          <w:sz w:val="16"/>
          <w:szCs w:val="16"/>
        </w:rPr>
      </w:pPr>
    </w:p>
    <w:p w14:paraId="504C18C4" w14:textId="77777777" w:rsidR="00BE4425" w:rsidRDefault="00BE4425" w:rsidP="00BE4425">
      <w:pPr>
        <w:rPr>
          <w:rFonts w:ascii="Arial" w:hAnsi="Arial" w:cs="Arial"/>
          <w:sz w:val="16"/>
          <w:szCs w:val="16"/>
        </w:rPr>
      </w:pPr>
    </w:p>
    <w:p w14:paraId="125EECA0" w14:textId="77777777" w:rsidR="00BE4425" w:rsidRDefault="00BE4425" w:rsidP="00BE4425">
      <w:pPr>
        <w:rPr>
          <w:rFonts w:ascii="Arial" w:hAnsi="Arial" w:cs="Arial"/>
          <w:sz w:val="16"/>
          <w:szCs w:val="16"/>
        </w:rPr>
      </w:pPr>
    </w:p>
    <w:p w14:paraId="5EA86C4C" w14:textId="77777777" w:rsidR="00BE4425" w:rsidRDefault="00BE4425" w:rsidP="00BE4425">
      <w:pPr>
        <w:rPr>
          <w:rFonts w:ascii="Arial" w:hAnsi="Arial" w:cs="Arial"/>
          <w:sz w:val="16"/>
          <w:szCs w:val="16"/>
        </w:rPr>
      </w:pPr>
    </w:p>
    <w:p w14:paraId="7E4F85F5" w14:textId="77777777" w:rsidR="00BE4425" w:rsidRDefault="00BE4425" w:rsidP="00BE4425">
      <w:pPr>
        <w:rPr>
          <w:rFonts w:ascii="Arial" w:hAnsi="Arial" w:cs="Arial"/>
          <w:sz w:val="16"/>
          <w:szCs w:val="16"/>
        </w:rPr>
      </w:pPr>
    </w:p>
    <w:p w14:paraId="4BD30CDA" w14:textId="77777777" w:rsidR="00BE4425" w:rsidRDefault="00BE4425" w:rsidP="00BE4425">
      <w:pPr>
        <w:rPr>
          <w:rFonts w:ascii="Arial" w:hAnsi="Arial" w:cs="Arial"/>
          <w:sz w:val="16"/>
          <w:szCs w:val="16"/>
        </w:rPr>
      </w:pPr>
    </w:p>
    <w:p w14:paraId="7AA0E2FB" w14:textId="77777777" w:rsidR="00BE4425" w:rsidRDefault="00C3550F" w:rsidP="00BE4425">
      <w:pPr>
        <w:framePr w:wrap="none" w:vAnchor="page" w:hAnchor="page" w:x="4388" w:y="2689"/>
        <w:rPr>
          <w:color w:val="auto"/>
          <w:sz w:val="2"/>
          <w:szCs w:val="2"/>
        </w:rPr>
      </w:pPr>
      <w:r>
        <w:rPr>
          <w:noProof/>
          <w:color w:val="auto"/>
          <w:sz w:val="2"/>
          <w:szCs w:val="2"/>
        </w:rPr>
        <w:drawing>
          <wp:inline distT="0" distB="0" distL="0" distR="0" wp14:anchorId="215D677D" wp14:editId="1757F6A9">
            <wp:extent cx="1981200" cy="4895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092038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1200" cy="489585"/>
                    </a:xfrm>
                    <a:prstGeom prst="rect">
                      <a:avLst/>
                    </a:prstGeom>
                    <a:noFill/>
                    <a:ln>
                      <a:noFill/>
                    </a:ln>
                  </pic:spPr>
                </pic:pic>
              </a:graphicData>
            </a:graphic>
          </wp:inline>
        </w:drawing>
      </w:r>
    </w:p>
    <w:p w14:paraId="0930A495" w14:textId="77777777" w:rsidR="00BE4425" w:rsidRDefault="00BE4425" w:rsidP="00BE4425">
      <w:pPr>
        <w:rPr>
          <w:rFonts w:ascii="Arial" w:hAnsi="Arial" w:cs="Arial"/>
          <w:sz w:val="16"/>
          <w:szCs w:val="16"/>
        </w:rPr>
      </w:pPr>
    </w:p>
    <w:p w14:paraId="2A26A319" w14:textId="77777777" w:rsidR="00BE4425" w:rsidRDefault="00BE4425" w:rsidP="00BE4425">
      <w:pPr>
        <w:rPr>
          <w:rFonts w:ascii="Arial" w:hAnsi="Arial" w:cs="Arial"/>
          <w:sz w:val="16"/>
          <w:szCs w:val="16"/>
        </w:rPr>
      </w:pPr>
    </w:p>
    <w:p w14:paraId="274BCE0D" w14:textId="77777777" w:rsidR="00BE4425" w:rsidRDefault="00BE4425" w:rsidP="00BE4425">
      <w:pPr>
        <w:rPr>
          <w:rFonts w:ascii="Arial" w:hAnsi="Arial" w:cs="Arial"/>
          <w:sz w:val="16"/>
          <w:szCs w:val="16"/>
        </w:rPr>
      </w:pPr>
    </w:p>
    <w:p w14:paraId="222C85A4" w14:textId="77777777" w:rsidR="00BE4425" w:rsidRDefault="00BE4425" w:rsidP="00BE4425">
      <w:pPr>
        <w:rPr>
          <w:rFonts w:ascii="Arial" w:hAnsi="Arial" w:cs="Arial"/>
          <w:sz w:val="16"/>
          <w:szCs w:val="16"/>
        </w:rPr>
      </w:pPr>
    </w:p>
    <w:p w14:paraId="210FB1E8" w14:textId="77777777" w:rsidR="00BE4425" w:rsidRDefault="00BE4425" w:rsidP="00BE4425">
      <w:pPr>
        <w:rPr>
          <w:rFonts w:ascii="Arial" w:hAnsi="Arial" w:cs="Arial"/>
          <w:sz w:val="16"/>
          <w:szCs w:val="16"/>
        </w:rPr>
      </w:pPr>
    </w:p>
    <w:p w14:paraId="7228D623" w14:textId="77777777" w:rsidR="00BE4425" w:rsidRDefault="00BE4425" w:rsidP="00BE4425">
      <w:pPr>
        <w:rPr>
          <w:rFonts w:ascii="Arial" w:hAnsi="Arial" w:cs="Arial"/>
          <w:sz w:val="16"/>
          <w:szCs w:val="16"/>
        </w:rPr>
      </w:pPr>
    </w:p>
    <w:p w14:paraId="23ABFA26" w14:textId="77777777" w:rsidR="00BE4425" w:rsidRDefault="00BE4425" w:rsidP="00BE4425">
      <w:pPr>
        <w:rPr>
          <w:rFonts w:ascii="Arial" w:hAnsi="Arial" w:cs="Arial"/>
          <w:sz w:val="16"/>
          <w:szCs w:val="16"/>
        </w:rPr>
      </w:pPr>
    </w:p>
    <w:p w14:paraId="17A839D5" w14:textId="77777777" w:rsidR="00BE4425" w:rsidRDefault="00BE4425" w:rsidP="00BE4425">
      <w:pPr>
        <w:rPr>
          <w:rFonts w:ascii="Arial" w:hAnsi="Arial" w:cs="Arial"/>
          <w:sz w:val="16"/>
          <w:szCs w:val="16"/>
        </w:rPr>
      </w:pPr>
    </w:p>
    <w:p w14:paraId="2BBF526F" w14:textId="77777777" w:rsidR="00BE4425" w:rsidRDefault="00BE4425" w:rsidP="00BE4425">
      <w:pPr>
        <w:rPr>
          <w:rFonts w:ascii="Arial" w:hAnsi="Arial" w:cs="Arial"/>
          <w:sz w:val="16"/>
          <w:szCs w:val="16"/>
        </w:rPr>
      </w:pPr>
    </w:p>
    <w:p w14:paraId="65CA2CB0" w14:textId="77777777" w:rsidR="00BE4425" w:rsidRDefault="00BE4425" w:rsidP="00BE4425">
      <w:pPr>
        <w:rPr>
          <w:rFonts w:ascii="Arial" w:hAnsi="Arial" w:cs="Arial"/>
          <w:sz w:val="16"/>
          <w:szCs w:val="16"/>
        </w:rPr>
      </w:pPr>
    </w:p>
    <w:p w14:paraId="182136E7" w14:textId="77777777" w:rsidR="00BE4425" w:rsidRDefault="00BE4425" w:rsidP="00BE4425">
      <w:pPr>
        <w:rPr>
          <w:rFonts w:ascii="Arial" w:hAnsi="Arial" w:cs="Arial"/>
          <w:sz w:val="16"/>
          <w:szCs w:val="16"/>
        </w:rPr>
      </w:pPr>
    </w:p>
    <w:p w14:paraId="4D440306" w14:textId="77777777" w:rsidR="00BE4425" w:rsidRDefault="00BE4425" w:rsidP="00BE4425">
      <w:pPr>
        <w:rPr>
          <w:rFonts w:ascii="Arial" w:hAnsi="Arial" w:cs="Arial"/>
          <w:sz w:val="16"/>
          <w:szCs w:val="16"/>
        </w:rPr>
      </w:pPr>
    </w:p>
    <w:p w14:paraId="4534E57B" w14:textId="77777777" w:rsidR="00BE4425" w:rsidRDefault="00BE4425" w:rsidP="00BE4425">
      <w:pPr>
        <w:rPr>
          <w:rFonts w:ascii="Arial" w:hAnsi="Arial" w:cs="Arial"/>
          <w:sz w:val="16"/>
          <w:szCs w:val="16"/>
        </w:rPr>
      </w:pPr>
    </w:p>
    <w:p w14:paraId="19547388" w14:textId="77777777" w:rsidR="00BE4425" w:rsidRDefault="00BE4425" w:rsidP="00BE4425">
      <w:pPr>
        <w:rPr>
          <w:rFonts w:ascii="Arial" w:hAnsi="Arial" w:cs="Arial"/>
          <w:sz w:val="16"/>
          <w:szCs w:val="16"/>
        </w:rPr>
      </w:pPr>
    </w:p>
    <w:p w14:paraId="57E0E5B2" w14:textId="77777777" w:rsidR="00BE4425" w:rsidRDefault="00BE4425" w:rsidP="00BE4425">
      <w:pPr>
        <w:rPr>
          <w:rFonts w:ascii="Arial" w:hAnsi="Arial" w:cs="Arial"/>
          <w:sz w:val="16"/>
          <w:szCs w:val="16"/>
        </w:rPr>
      </w:pPr>
    </w:p>
    <w:p w14:paraId="69D8CDD4" w14:textId="77777777" w:rsidR="00BE4425" w:rsidRDefault="00BE4425" w:rsidP="00BE4425">
      <w:pPr>
        <w:rPr>
          <w:rFonts w:ascii="Arial" w:hAnsi="Arial" w:cs="Arial"/>
          <w:sz w:val="16"/>
          <w:szCs w:val="16"/>
        </w:rPr>
      </w:pPr>
    </w:p>
    <w:p w14:paraId="3D5D3AFF" w14:textId="77777777" w:rsidR="00BE4425" w:rsidRDefault="00BE4425" w:rsidP="00BE4425">
      <w:pPr>
        <w:rPr>
          <w:rFonts w:ascii="Arial" w:hAnsi="Arial" w:cs="Arial"/>
          <w:sz w:val="16"/>
          <w:szCs w:val="16"/>
        </w:rPr>
      </w:pPr>
    </w:p>
    <w:p w14:paraId="3CAD2194" w14:textId="77777777" w:rsidR="00BE4425" w:rsidRDefault="00BE4425" w:rsidP="00BE4425">
      <w:pPr>
        <w:rPr>
          <w:rFonts w:ascii="Arial" w:hAnsi="Arial" w:cs="Arial"/>
          <w:sz w:val="16"/>
          <w:szCs w:val="16"/>
        </w:rPr>
      </w:pPr>
    </w:p>
    <w:p w14:paraId="58EDF58B" w14:textId="77777777" w:rsidR="00BE4425" w:rsidRDefault="00BE4425" w:rsidP="00BE4425">
      <w:pPr>
        <w:rPr>
          <w:rFonts w:ascii="Arial" w:hAnsi="Arial" w:cs="Arial"/>
          <w:sz w:val="16"/>
          <w:szCs w:val="16"/>
        </w:rPr>
      </w:pPr>
    </w:p>
    <w:p w14:paraId="3BF1B9FA" w14:textId="77777777" w:rsidR="00BE4425" w:rsidRDefault="00BE4425" w:rsidP="00BE4425">
      <w:pPr>
        <w:rPr>
          <w:rFonts w:ascii="Arial" w:hAnsi="Arial" w:cs="Arial"/>
          <w:sz w:val="16"/>
          <w:szCs w:val="16"/>
        </w:rPr>
      </w:pPr>
    </w:p>
    <w:p w14:paraId="4378758D" w14:textId="77777777" w:rsidR="00BE4425" w:rsidRDefault="00BE4425" w:rsidP="00BE4425">
      <w:pPr>
        <w:rPr>
          <w:rFonts w:ascii="Arial" w:hAnsi="Arial" w:cs="Arial"/>
          <w:sz w:val="16"/>
          <w:szCs w:val="16"/>
        </w:rPr>
      </w:pPr>
    </w:p>
    <w:p w14:paraId="7F4271DE" w14:textId="77777777" w:rsidR="00BE4425" w:rsidRDefault="00BE4425" w:rsidP="00BE4425">
      <w:pPr>
        <w:rPr>
          <w:rFonts w:ascii="Arial" w:hAnsi="Arial" w:cs="Arial"/>
          <w:sz w:val="16"/>
          <w:szCs w:val="16"/>
        </w:rPr>
      </w:pPr>
    </w:p>
    <w:p w14:paraId="33175513" w14:textId="77777777" w:rsidR="00BE4425" w:rsidRPr="00DC6466" w:rsidRDefault="00C3550F" w:rsidP="00DC6466">
      <w:pPr>
        <w:pStyle w:val="a6"/>
        <w:framePr w:w="8285" w:h="4981" w:hRule="exact" w:wrap="none" w:vAnchor="page" w:hAnchor="page" w:x="1806" w:y="6846"/>
        <w:shd w:val="clear" w:color="auto" w:fill="auto"/>
        <w:spacing w:after="140" w:line="240" w:lineRule="auto"/>
        <w:jc w:val="center"/>
        <w:rPr>
          <w:color w:val="CC3300"/>
          <w:sz w:val="76"/>
          <w:szCs w:val="76"/>
        </w:rPr>
      </w:pPr>
      <w:r w:rsidRPr="00DC6466">
        <w:rPr>
          <w:rStyle w:val="a5"/>
          <w:b/>
          <w:bCs/>
          <w:color w:val="CC3300"/>
          <w:sz w:val="76"/>
          <w:szCs w:val="76"/>
          <w:lang w:val="en"/>
        </w:rPr>
        <w:t>Agreement</w:t>
      </w:r>
    </w:p>
    <w:p w14:paraId="2127844F" w14:textId="77777777" w:rsidR="00BE4425" w:rsidRDefault="00C3550F" w:rsidP="00DC6466">
      <w:pPr>
        <w:pStyle w:val="a6"/>
        <w:framePr w:w="8285" w:h="4981" w:hRule="exact" w:wrap="none" w:vAnchor="page" w:hAnchor="page" w:x="1806" w:y="6846"/>
        <w:shd w:val="clear" w:color="auto" w:fill="auto"/>
        <w:spacing w:after="0" w:line="240" w:lineRule="auto"/>
        <w:jc w:val="center"/>
        <w:rPr>
          <w:rStyle w:val="a5"/>
          <w:rFonts w:ascii="Verdana" w:hAnsi="Verdana" w:cs="Verdana"/>
          <w:b/>
          <w:bCs/>
          <w:color w:val="1A1A1A"/>
          <w:sz w:val="28"/>
          <w:szCs w:val="28"/>
        </w:rPr>
      </w:pPr>
      <w:r>
        <w:rPr>
          <w:rStyle w:val="a5"/>
          <w:rFonts w:ascii="Verdana" w:hAnsi="Verdana" w:cs="Verdana"/>
          <w:b/>
          <w:bCs/>
          <w:color w:val="1A1A1A"/>
          <w:sz w:val="28"/>
          <w:szCs w:val="28"/>
          <w:lang w:val="en"/>
        </w:rPr>
        <w:t>for the provision of services for the organization of training</w:t>
      </w:r>
    </w:p>
    <w:p w14:paraId="040B8C57" w14:textId="77777777" w:rsidR="00DC6466" w:rsidRDefault="00C3550F" w:rsidP="00DC6466">
      <w:pPr>
        <w:pStyle w:val="a6"/>
        <w:framePr w:w="8285" w:h="4981" w:hRule="exact" w:wrap="none" w:vAnchor="page" w:hAnchor="page" w:x="1806" w:y="6846"/>
        <w:shd w:val="clear" w:color="auto" w:fill="auto"/>
        <w:spacing w:after="0" w:line="240" w:lineRule="auto"/>
        <w:jc w:val="center"/>
        <w:rPr>
          <w:rStyle w:val="a5"/>
          <w:rFonts w:ascii="Verdana" w:hAnsi="Verdana" w:cs="Verdana"/>
          <w:b/>
          <w:bCs/>
          <w:color w:val="1A1A1A"/>
          <w:sz w:val="28"/>
          <w:szCs w:val="28"/>
        </w:rPr>
      </w:pPr>
      <w:r>
        <w:rPr>
          <w:rStyle w:val="a5"/>
          <w:rFonts w:ascii="Verdana" w:hAnsi="Verdana" w:cs="Verdana"/>
          <w:b/>
          <w:bCs/>
          <w:color w:val="1A1A1A"/>
          <w:sz w:val="28"/>
          <w:szCs w:val="28"/>
          <w:lang w:val="en"/>
        </w:rPr>
        <w:t>courses under the 'non-degree' program</w:t>
      </w:r>
    </w:p>
    <w:p w14:paraId="4A139D94" w14:textId="77777777" w:rsidR="00DC6466" w:rsidRPr="00DC6466" w:rsidRDefault="00C3550F" w:rsidP="00DC6466">
      <w:pPr>
        <w:pStyle w:val="a6"/>
        <w:framePr w:w="8285" w:h="4981" w:hRule="exact" w:wrap="none" w:vAnchor="page" w:hAnchor="page" w:x="1806" w:y="6846"/>
        <w:shd w:val="clear" w:color="auto" w:fill="auto"/>
        <w:spacing w:after="0" w:line="240" w:lineRule="auto"/>
        <w:jc w:val="center"/>
        <w:rPr>
          <w:noProof/>
          <w:sz w:val="2"/>
          <w:szCs w:val="2"/>
        </w:rPr>
      </w:pPr>
      <w:r w:rsidRPr="001D32B8">
        <w:rPr>
          <w:rStyle w:val="a5"/>
          <w:rFonts w:ascii="Verdana" w:hAnsi="Verdana" w:cs="Verdana"/>
          <w:b/>
          <w:bCs/>
          <w:color w:val="1A1A1A"/>
          <w:sz w:val="28"/>
          <w:szCs w:val="28"/>
          <w:lang w:val="en"/>
        </w:rPr>
        <w:t>(without awarding an academic degree)</w:t>
      </w:r>
    </w:p>
    <w:p w14:paraId="6D91048A" w14:textId="77777777" w:rsidR="00DC6466" w:rsidRDefault="00DC6466" w:rsidP="00DC6466">
      <w:pPr>
        <w:pStyle w:val="a6"/>
        <w:framePr w:w="8285" w:h="4981" w:hRule="exact" w:wrap="none" w:vAnchor="page" w:hAnchor="page" w:x="1806" w:y="6846"/>
        <w:shd w:val="clear" w:color="auto" w:fill="auto"/>
        <w:spacing w:after="0" w:line="240" w:lineRule="auto"/>
        <w:jc w:val="center"/>
        <w:rPr>
          <w:noProof/>
          <w:sz w:val="2"/>
          <w:szCs w:val="2"/>
        </w:rPr>
      </w:pPr>
    </w:p>
    <w:p w14:paraId="6F6810CD" w14:textId="77777777" w:rsidR="00DC6466" w:rsidRDefault="00DC6466" w:rsidP="00DC6466">
      <w:pPr>
        <w:pStyle w:val="a6"/>
        <w:framePr w:w="8285" w:h="4981" w:hRule="exact" w:wrap="none" w:vAnchor="page" w:hAnchor="page" w:x="1806" w:y="6846"/>
        <w:shd w:val="clear" w:color="auto" w:fill="auto"/>
        <w:spacing w:after="0" w:line="240" w:lineRule="auto"/>
        <w:jc w:val="center"/>
        <w:rPr>
          <w:noProof/>
          <w:sz w:val="2"/>
          <w:szCs w:val="2"/>
        </w:rPr>
      </w:pPr>
    </w:p>
    <w:p w14:paraId="06596D41" w14:textId="77777777" w:rsidR="00DC6466" w:rsidRDefault="00DC6466" w:rsidP="00DC6466">
      <w:pPr>
        <w:pStyle w:val="a6"/>
        <w:framePr w:w="8285" w:h="4981" w:hRule="exact" w:wrap="none" w:vAnchor="page" w:hAnchor="page" w:x="1806" w:y="6846"/>
        <w:shd w:val="clear" w:color="auto" w:fill="auto"/>
        <w:spacing w:after="0" w:line="240" w:lineRule="auto"/>
        <w:jc w:val="center"/>
        <w:rPr>
          <w:noProof/>
          <w:sz w:val="2"/>
          <w:szCs w:val="2"/>
        </w:rPr>
      </w:pPr>
    </w:p>
    <w:p w14:paraId="2FC115EE" w14:textId="77777777" w:rsidR="00DC6466" w:rsidRDefault="00DC6466" w:rsidP="00DC6466">
      <w:pPr>
        <w:pStyle w:val="a6"/>
        <w:framePr w:w="8285" w:h="4981" w:hRule="exact" w:wrap="none" w:vAnchor="page" w:hAnchor="page" w:x="1806" w:y="6846"/>
        <w:shd w:val="clear" w:color="auto" w:fill="auto"/>
        <w:spacing w:after="0" w:line="240" w:lineRule="auto"/>
        <w:jc w:val="center"/>
        <w:rPr>
          <w:noProof/>
          <w:sz w:val="2"/>
          <w:szCs w:val="2"/>
        </w:rPr>
      </w:pPr>
    </w:p>
    <w:p w14:paraId="1D731199" w14:textId="77777777" w:rsidR="00DC6466" w:rsidRDefault="00DC6466" w:rsidP="00DC6466">
      <w:pPr>
        <w:pStyle w:val="a6"/>
        <w:framePr w:w="8285" w:h="4981" w:hRule="exact" w:wrap="none" w:vAnchor="page" w:hAnchor="page" w:x="1806" w:y="6846"/>
        <w:shd w:val="clear" w:color="auto" w:fill="auto"/>
        <w:spacing w:after="0" w:line="240" w:lineRule="auto"/>
        <w:jc w:val="center"/>
        <w:rPr>
          <w:noProof/>
          <w:sz w:val="2"/>
          <w:szCs w:val="2"/>
        </w:rPr>
      </w:pPr>
    </w:p>
    <w:p w14:paraId="6276CEA8" w14:textId="77777777" w:rsidR="00DC6466" w:rsidRDefault="00DC6466" w:rsidP="00DC6466">
      <w:pPr>
        <w:pStyle w:val="a6"/>
        <w:framePr w:w="8285" w:h="4981" w:hRule="exact" w:wrap="none" w:vAnchor="page" w:hAnchor="page" w:x="1806" w:y="6846"/>
        <w:shd w:val="clear" w:color="auto" w:fill="auto"/>
        <w:spacing w:after="0" w:line="240" w:lineRule="auto"/>
        <w:jc w:val="center"/>
        <w:rPr>
          <w:noProof/>
          <w:sz w:val="2"/>
          <w:szCs w:val="2"/>
        </w:rPr>
      </w:pPr>
    </w:p>
    <w:p w14:paraId="02E2E617" w14:textId="77777777" w:rsidR="00DC6466" w:rsidRDefault="00DC6466" w:rsidP="00DC6466">
      <w:pPr>
        <w:pStyle w:val="a6"/>
        <w:framePr w:w="8285" w:h="4981" w:hRule="exact" w:wrap="none" w:vAnchor="page" w:hAnchor="page" w:x="1806" w:y="6846"/>
        <w:shd w:val="clear" w:color="auto" w:fill="auto"/>
        <w:spacing w:after="0" w:line="240" w:lineRule="auto"/>
        <w:jc w:val="center"/>
        <w:rPr>
          <w:noProof/>
          <w:sz w:val="2"/>
          <w:szCs w:val="2"/>
        </w:rPr>
      </w:pPr>
    </w:p>
    <w:p w14:paraId="55A1B8C7" w14:textId="77777777" w:rsidR="00DC6466" w:rsidRDefault="00DC6466" w:rsidP="00DC6466">
      <w:pPr>
        <w:pStyle w:val="a6"/>
        <w:framePr w:w="8285" w:h="4981" w:hRule="exact" w:wrap="none" w:vAnchor="page" w:hAnchor="page" w:x="1806" w:y="6846"/>
        <w:shd w:val="clear" w:color="auto" w:fill="auto"/>
        <w:spacing w:after="0" w:line="240" w:lineRule="auto"/>
        <w:jc w:val="center"/>
        <w:rPr>
          <w:noProof/>
          <w:sz w:val="2"/>
          <w:szCs w:val="2"/>
        </w:rPr>
      </w:pPr>
    </w:p>
    <w:p w14:paraId="383A7B85" w14:textId="77777777" w:rsidR="00DC6466" w:rsidRDefault="00DC6466" w:rsidP="00DC6466">
      <w:pPr>
        <w:pStyle w:val="a6"/>
        <w:framePr w:w="8285" w:h="4981" w:hRule="exact" w:wrap="none" w:vAnchor="page" w:hAnchor="page" w:x="1806" w:y="6846"/>
        <w:shd w:val="clear" w:color="auto" w:fill="auto"/>
        <w:spacing w:after="0" w:line="240" w:lineRule="auto"/>
        <w:jc w:val="center"/>
        <w:rPr>
          <w:noProof/>
          <w:sz w:val="2"/>
          <w:szCs w:val="2"/>
        </w:rPr>
      </w:pPr>
    </w:p>
    <w:p w14:paraId="36A163E6" w14:textId="77777777" w:rsidR="00DC6466" w:rsidRDefault="00DC6466" w:rsidP="00DC6466">
      <w:pPr>
        <w:pStyle w:val="a6"/>
        <w:framePr w:w="8285" w:h="4981" w:hRule="exact" w:wrap="none" w:vAnchor="page" w:hAnchor="page" w:x="1806" w:y="6846"/>
        <w:shd w:val="clear" w:color="auto" w:fill="auto"/>
        <w:spacing w:after="0" w:line="240" w:lineRule="auto"/>
        <w:jc w:val="center"/>
        <w:rPr>
          <w:noProof/>
          <w:sz w:val="2"/>
          <w:szCs w:val="2"/>
        </w:rPr>
      </w:pPr>
    </w:p>
    <w:p w14:paraId="68824C70" w14:textId="77777777" w:rsidR="00DC6466" w:rsidRDefault="00DC6466" w:rsidP="00DC6466">
      <w:pPr>
        <w:pStyle w:val="a6"/>
        <w:framePr w:w="8285" w:h="4981" w:hRule="exact" w:wrap="none" w:vAnchor="page" w:hAnchor="page" w:x="1806" w:y="6846"/>
        <w:shd w:val="clear" w:color="auto" w:fill="auto"/>
        <w:spacing w:after="0" w:line="240" w:lineRule="auto"/>
        <w:jc w:val="center"/>
        <w:rPr>
          <w:noProof/>
          <w:sz w:val="2"/>
          <w:szCs w:val="2"/>
        </w:rPr>
      </w:pPr>
    </w:p>
    <w:p w14:paraId="69BB5561" w14:textId="77777777" w:rsidR="00DC6466" w:rsidRPr="00DC6466" w:rsidRDefault="00DC6466" w:rsidP="00DC6466">
      <w:pPr>
        <w:pStyle w:val="a6"/>
        <w:framePr w:w="8285" w:h="4981" w:hRule="exact" w:wrap="none" w:vAnchor="page" w:hAnchor="page" w:x="1806" w:y="6846"/>
        <w:shd w:val="clear" w:color="auto" w:fill="auto"/>
        <w:spacing w:after="0" w:line="240" w:lineRule="auto"/>
        <w:jc w:val="center"/>
        <w:rPr>
          <w:sz w:val="28"/>
          <w:szCs w:val="28"/>
        </w:rPr>
      </w:pPr>
    </w:p>
    <w:p w14:paraId="52C74B45" w14:textId="77777777" w:rsidR="00BE4425" w:rsidRDefault="00BE4425" w:rsidP="00BE4425">
      <w:pPr>
        <w:framePr w:wrap="none" w:vAnchor="page" w:hAnchor="page" w:x="3884" w:y="8377"/>
        <w:rPr>
          <w:color w:val="auto"/>
          <w:sz w:val="2"/>
          <w:szCs w:val="2"/>
        </w:rPr>
      </w:pPr>
    </w:p>
    <w:p w14:paraId="429F7886" w14:textId="77777777" w:rsidR="00BE4425" w:rsidRDefault="00BE4425" w:rsidP="00BE4425">
      <w:pPr>
        <w:rPr>
          <w:rFonts w:ascii="Arial" w:hAnsi="Arial" w:cs="Arial"/>
          <w:sz w:val="16"/>
          <w:szCs w:val="16"/>
        </w:rPr>
      </w:pPr>
    </w:p>
    <w:p w14:paraId="7ADF7A14" w14:textId="77777777" w:rsidR="00BE4425" w:rsidRDefault="00BE4425" w:rsidP="00BE4425">
      <w:pPr>
        <w:rPr>
          <w:rFonts w:ascii="Arial" w:hAnsi="Arial" w:cs="Arial"/>
          <w:sz w:val="16"/>
          <w:szCs w:val="16"/>
        </w:rPr>
      </w:pPr>
    </w:p>
    <w:p w14:paraId="6A5B4374" w14:textId="77777777" w:rsidR="00BE4425" w:rsidRDefault="00BE4425" w:rsidP="00BE4425">
      <w:pPr>
        <w:rPr>
          <w:rFonts w:ascii="Arial" w:hAnsi="Arial" w:cs="Arial"/>
          <w:sz w:val="16"/>
          <w:szCs w:val="16"/>
        </w:rPr>
      </w:pPr>
    </w:p>
    <w:p w14:paraId="4A37B273" w14:textId="77777777" w:rsidR="00BE4425" w:rsidRDefault="00BE4425" w:rsidP="00BE4425">
      <w:pPr>
        <w:rPr>
          <w:rFonts w:ascii="Arial" w:hAnsi="Arial" w:cs="Arial"/>
          <w:sz w:val="16"/>
          <w:szCs w:val="16"/>
        </w:rPr>
      </w:pPr>
    </w:p>
    <w:p w14:paraId="55C5C28A" w14:textId="77777777" w:rsidR="00BE4425" w:rsidRDefault="00BE4425" w:rsidP="00BE4425">
      <w:pPr>
        <w:rPr>
          <w:rFonts w:ascii="Arial" w:hAnsi="Arial" w:cs="Arial"/>
          <w:sz w:val="16"/>
          <w:szCs w:val="16"/>
        </w:rPr>
      </w:pPr>
    </w:p>
    <w:p w14:paraId="1EC4FD07" w14:textId="77777777" w:rsidR="00BE4425" w:rsidRPr="001D32B8" w:rsidRDefault="00C3550F" w:rsidP="00BE4425">
      <w:pPr>
        <w:pStyle w:val="10"/>
        <w:framePr w:w="8285" w:h="1238" w:hRule="exact" w:wrap="none" w:vAnchor="page" w:hAnchor="page" w:x="1806" w:y="3836"/>
        <w:shd w:val="clear" w:color="auto" w:fill="auto"/>
        <w:rPr>
          <w:color w:val="CC3300"/>
          <w:lang w:val="ru-RU"/>
        </w:rPr>
      </w:pPr>
      <w:bookmarkStart w:id="0" w:name="bookmark0"/>
      <w:bookmarkStart w:id="1" w:name="bookmark1"/>
      <w:r w:rsidRPr="00DC6466">
        <w:rPr>
          <w:rStyle w:val="1"/>
          <w:b/>
          <w:bCs/>
          <w:color w:val="CC3300"/>
          <w:lang w:val="en"/>
        </w:rPr>
        <w:t>KAZGUU</w:t>
      </w:r>
      <w:bookmarkEnd w:id="0"/>
      <w:bookmarkEnd w:id="1"/>
    </w:p>
    <w:p w14:paraId="062BC7AB" w14:textId="77777777" w:rsidR="00BE4425" w:rsidRPr="001D32B8" w:rsidRDefault="00C3550F" w:rsidP="00BE4425">
      <w:pPr>
        <w:pStyle w:val="a6"/>
        <w:framePr w:w="8285" w:h="1238" w:hRule="exact" w:wrap="none" w:vAnchor="page" w:hAnchor="page" w:x="1806" w:y="3836"/>
        <w:shd w:val="clear" w:color="auto" w:fill="auto"/>
        <w:spacing w:after="0" w:line="192" w:lineRule="auto"/>
        <w:jc w:val="center"/>
        <w:rPr>
          <w:rFonts w:ascii="Times New Roman" w:hAnsi="Times New Roman" w:cs="Times New Roman"/>
          <w:color w:val="CC3300"/>
          <w:sz w:val="50"/>
          <w:szCs w:val="50"/>
        </w:rPr>
      </w:pPr>
      <w:r w:rsidRPr="00DC6466">
        <w:rPr>
          <w:rStyle w:val="a5"/>
          <w:rFonts w:ascii="Times New Roman" w:hAnsi="Times New Roman" w:cs="Times New Roman"/>
          <w:color w:val="CC3300"/>
          <w:sz w:val="50"/>
          <w:szCs w:val="50"/>
          <w:lang w:val="en"/>
        </w:rPr>
        <w:t>UNIVERSITY</w:t>
      </w:r>
    </w:p>
    <w:p w14:paraId="5897A198" w14:textId="77777777" w:rsidR="00BE4425" w:rsidRPr="001D32B8" w:rsidRDefault="00BE4425" w:rsidP="00BE4425">
      <w:pPr>
        <w:rPr>
          <w:rFonts w:ascii="Arial" w:hAnsi="Arial" w:cs="Arial"/>
          <w:sz w:val="16"/>
          <w:szCs w:val="16"/>
        </w:rPr>
      </w:pPr>
    </w:p>
    <w:p w14:paraId="4C1F2015" w14:textId="77777777" w:rsidR="00BE4425" w:rsidRPr="001D32B8" w:rsidRDefault="00BE4425" w:rsidP="00BE4425">
      <w:pPr>
        <w:rPr>
          <w:rFonts w:ascii="Arial" w:hAnsi="Arial" w:cs="Arial"/>
          <w:sz w:val="16"/>
          <w:szCs w:val="16"/>
        </w:rPr>
      </w:pPr>
    </w:p>
    <w:p w14:paraId="611E93A1" w14:textId="77777777" w:rsidR="00BE4425" w:rsidRPr="001D32B8" w:rsidRDefault="00BE4425" w:rsidP="00BE4425">
      <w:pPr>
        <w:rPr>
          <w:rFonts w:ascii="Arial" w:hAnsi="Arial" w:cs="Arial"/>
          <w:sz w:val="16"/>
          <w:szCs w:val="16"/>
        </w:rPr>
      </w:pPr>
    </w:p>
    <w:p w14:paraId="6D1264B2" w14:textId="77777777" w:rsidR="00BE4425" w:rsidRDefault="00C3550F" w:rsidP="00BE4425">
      <w:pPr>
        <w:pStyle w:val="a4"/>
        <w:framePr w:w="2893" w:h="349" w:hRule="exact" w:wrap="none" w:vAnchor="page" w:hAnchor="page" w:x="4525" w:y="3517"/>
        <w:shd w:val="clear" w:color="auto" w:fill="auto"/>
        <w:rPr>
          <w:sz w:val="26"/>
          <w:szCs w:val="26"/>
        </w:rPr>
      </w:pPr>
      <w:r>
        <w:rPr>
          <w:rStyle w:val="a3"/>
          <w:sz w:val="26"/>
          <w:szCs w:val="26"/>
          <w:lang w:val="en"/>
        </w:rPr>
        <w:t>M.  N A R I K B A Y E V</w:t>
      </w:r>
    </w:p>
    <w:p w14:paraId="75ADFF5D" w14:textId="77777777" w:rsidR="00BE4425" w:rsidRPr="00BE4425" w:rsidRDefault="00BE4425" w:rsidP="00BE4425">
      <w:pPr>
        <w:rPr>
          <w:rFonts w:ascii="Arial" w:hAnsi="Arial" w:cs="Arial"/>
          <w:sz w:val="16"/>
          <w:szCs w:val="16"/>
          <w:lang w:val="en-US"/>
        </w:rPr>
      </w:pPr>
    </w:p>
    <w:p w14:paraId="2F2A98FC" w14:textId="77777777" w:rsidR="00BE4425" w:rsidRPr="00BE4425" w:rsidRDefault="00BE4425" w:rsidP="00BE4425">
      <w:pPr>
        <w:rPr>
          <w:rFonts w:ascii="Arial" w:hAnsi="Arial" w:cs="Arial"/>
          <w:sz w:val="16"/>
          <w:szCs w:val="16"/>
          <w:lang w:val="en-US"/>
        </w:rPr>
      </w:pPr>
    </w:p>
    <w:p w14:paraId="103BBB50" w14:textId="77777777" w:rsidR="00BE4425" w:rsidRPr="00BE4425" w:rsidRDefault="00BE4425" w:rsidP="00BE4425">
      <w:pPr>
        <w:rPr>
          <w:rFonts w:ascii="Arial" w:hAnsi="Arial" w:cs="Arial"/>
          <w:sz w:val="16"/>
          <w:szCs w:val="16"/>
          <w:lang w:val="en-US"/>
        </w:rPr>
      </w:pPr>
    </w:p>
    <w:p w14:paraId="5E8DB5A4" w14:textId="77777777" w:rsidR="00BE4425" w:rsidRPr="00BE4425" w:rsidRDefault="00BE4425" w:rsidP="00BE4425">
      <w:pPr>
        <w:rPr>
          <w:rFonts w:ascii="Arial" w:hAnsi="Arial" w:cs="Arial"/>
          <w:sz w:val="16"/>
          <w:szCs w:val="16"/>
          <w:lang w:val="en-US"/>
        </w:rPr>
      </w:pPr>
    </w:p>
    <w:p w14:paraId="7D7E3CA6" w14:textId="77777777" w:rsidR="00BE4425" w:rsidRPr="00BE4425" w:rsidRDefault="00BE4425" w:rsidP="00BE4425">
      <w:pPr>
        <w:rPr>
          <w:rFonts w:ascii="Arial" w:hAnsi="Arial" w:cs="Arial"/>
          <w:sz w:val="16"/>
          <w:szCs w:val="16"/>
          <w:lang w:val="en-US"/>
        </w:rPr>
      </w:pPr>
    </w:p>
    <w:p w14:paraId="6EE9B7F8" w14:textId="77777777" w:rsidR="00BE4425" w:rsidRPr="00BE4425" w:rsidRDefault="00BE4425" w:rsidP="00BE4425">
      <w:pPr>
        <w:rPr>
          <w:rFonts w:ascii="Arial" w:hAnsi="Arial" w:cs="Arial"/>
          <w:sz w:val="16"/>
          <w:szCs w:val="16"/>
          <w:lang w:val="en-US"/>
        </w:rPr>
      </w:pPr>
    </w:p>
    <w:p w14:paraId="1743951D" w14:textId="77777777" w:rsidR="00BE4425" w:rsidRPr="00BE4425" w:rsidRDefault="00BE4425" w:rsidP="00BE4425">
      <w:pPr>
        <w:rPr>
          <w:rFonts w:ascii="Arial" w:hAnsi="Arial" w:cs="Arial"/>
          <w:sz w:val="16"/>
          <w:szCs w:val="16"/>
          <w:lang w:val="en-US"/>
        </w:rPr>
      </w:pPr>
    </w:p>
    <w:p w14:paraId="16BC424B" w14:textId="77777777" w:rsidR="00BE4425" w:rsidRPr="00BE4425" w:rsidRDefault="00BE4425" w:rsidP="00BE4425">
      <w:pPr>
        <w:rPr>
          <w:rFonts w:ascii="Arial" w:hAnsi="Arial" w:cs="Arial"/>
          <w:sz w:val="16"/>
          <w:szCs w:val="16"/>
          <w:lang w:val="en-US"/>
        </w:rPr>
      </w:pPr>
    </w:p>
    <w:p w14:paraId="4F47F908" w14:textId="77777777" w:rsidR="00BE4425" w:rsidRPr="00BE4425" w:rsidRDefault="00BE4425" w:rsidP="00BE4425">
      <w:pPr>
        <w:rPr>
          <w:rFonts w:ascii="Arial" w:hAnsi="Arial" w:cs="Arial"/>
          <w:sz w:val="16"/>
          <w:szCs w:val="16"/>
          <w:lang w:val="en-US"/>
        </w:rPr>
      </w:pPr>
    </w:p>
    <w:p w14:paraId="1729942E" w14:textId="77777777" w:rsidR="00BE4425" w:rsidRPr="00BE4425" w:rsidRDefault="00BE4425" w:rsidP="00BE4425">
      <w:pPr>
        <w:rPr>
          <w:rFonts w:ascii="Arial" w:hAnsi="Arial" w:cs="Arial"/>
          <w:sz w:val="16"/>
          <w:szCs w:val="16"/>
          <w:lang w:val="en-US"/>
        </w:rPr>
      </w:pPr>
    </w:p>
    <w:p w14:paraId="31266E3F" w14:textId="77777777" w:rsidR="00BE4425" w:rsidRPr="00BE4425" w:rsidRDefault="00BE4425" w:rsidP="00BE4425">
      <w:pPr>
        <w:rPr>
          <w:rFonts w:ascii="Arial" w:hAnsi="Arial" w:cs="Arial"/>
          <w:sz w:val="16"/>
          <w:szCs w:val="16"/>
          <w:lang w:val="en-US"/>
        </w:rPr>
      </w:pPr>
    </w:p>
    <w:p w14:paraId="2A602FF2" w14:textId="77777777" w:rsidR="00BE4425" w:rsidRPr="00BE4425" w:rsidRDefault="00BE4425" w:rsidP="00BE4425">
      <w:pPr>
        <w:rPr>
          <w:rFonts w:ascii="Arial" w:hAnsi="Arial" w:cs="Arial"/>
          <w:sz w:val="16"/>
          <w:szCs w:val="16"/>
          <w:lang w:val="en-US"/>
        </w:rPr>
      </w:pPr>
    </w:p>
    <w:p w14:paraId="471C0E36" w14:textId="77777777" w:rsidR="00BE4425" w:rsidRPr="00BE4425" w:rsidRDefault="00BE4425" w:rsidP="00BE4425">
      <w:pPr>
        <w:rPr>
          <w:rFonts w:ascii="Arial" w:hAnsi="Arial" w:cs="Arial"/>
          <w:sz w:val="16"/>
          <w:szCs w:val="16"/>
          <w:lang w:val="en-US"/>
        </w:rPr>
      </w:pPr>
    </w:p>
    <w:p w14:paraId="1A5A0968" w14:textId="77777777" w:rsidR="00BE4425" w:rsidRPr="00BE4425" w:rsidRDefault="00BE4425" w:rsidP="00BE4425">
      <w:pPr>
        <w:rPr>
          <w:rFonts w:ascii="Arial" w:hAnsi="Arial" w:cs="Arial"/>
          <w:sz w:val="16"/>
          <w:szCs w:val="16"/>
          <w:lang w:val="en-US"/>
        </w:rPr>
      </w:pPr>
    </w:p>
    <w:p w14:paraId="0B27A1D1" w14:textId="77777777" w:rsidR="00BE4425" w:rsidRPr="00BE4425" w:rsidRDefault="00BE4425" w:rsidP="00BE4425">
      <w:pPr>
        <w:rPr>
          <w:rFonts w:ascii="Arial" w:hAnsi="Arial" w:cs="Arial"/>
          <w:sz w:val="16"/>
          <w:szCs w:val="16"/>
          <w:lang w:val="en-US"/>
        </w:rPr>
      </w:pPr>
    </w:p>
    <w:p w14:paraId="0A7789E6" w14:textId="77777777" w:rsidR="00BE4425" w:rsidRPr="00BE4425" w:rsidRDefault="00BE4425" w:rsidP="00BE4425">
      <w:pPr>
        <w:rPr>
          <w:rFonts w:ascii="Arial" w:hAnsi="Arial" w:cs="Arial"/>
          <w:sz w:val="16"/>
          <w:szCs w:val="16"/>
          <w:lang w:val="en-US"/>
        </w:rPr>
      </w:pPr>
    </w:p>
    <w:p w14:paraId="26F1EE29" w14:textId="77777777" w:rsidR="00BE4425" w:rsidRPr="00BE4425" w:rsidRDefault="00BE4425" w:rsidP="00BE4425">
      <w:pPr>
        <w:rPr>
          <w:rFonts w:ascii="Arial" w:hAnsi="Arial" w:cs="Arial"/>
          <w:sz w:val="16"/>
          <w:szCs w:val="16"/>
          <w:lang w:val="en-US"/>
        </w:rPr>
      </w:pPr>
    </w:p>
    <w:p w14:paraId="2A4A57D0" w14:textId="77777777" w:rsidR="00BE4425" w:rsidRPr="00BE4425" w:rsidRDefault="00BE4425" w:rsidP="00BE4425">
      <w:pPr>
        <w:rPr>
          <w:rFonts w:ascii="Arial" w:hAnsi="Arial" w:cs="Arial"/>
          <w:sz w:val="16"/>
          <w:szCs w:val="16"/>
          <w:lang w:val="en-US"/>
        </w:rPr>
      </w:pPr>
    </w:p>
    <w:p w14:paraId="011793E5" w14:textId="77777777" w:rsidR="00BE4425" w:rsidRPr="00BE4425" w:rsidRDefault="00BE4425" w:rsidP="00BE4425">
      <w:pPr>
        <w:rPr>
          <w:rFonts w:ascii="Arial" w:hAnsi="Arial" w:cs="Arial"/>
          <w:sz w:val="16"/>
          <w:szCs w:val="16"/>
          <w:lang w:val="en-US"/>
        </w:rPr>
      </w:pPr>
    </w:p>
    <w:p w14:paraId="009156B1" w14:textId="77777777" w:rsidR="00BE4425" w:rsidRPr="00BE4425" w:rsidRDefault="00BE4425" w:rsidP="00BE4425">
      <w:pPr>
        <w:rPr>
          <w:rFonts w:ascii="Arial" w:hAnsi="Arial" w:cs="Arial"/>
          <w:sz w:val="16"/>
          <w:szCs w:val="16"/>
          <w:lang w:val="en-US"/>
        </w:rPr>
      </w:pPr>
    </w:p>
    <w:p w14:paraId="62B77501" w14:textId="77777777" w:rsidR="00BE4425" w:rsidRPr="00BE4425" w:rsidRDefault="00BE4425" w:rsidP="00BE4425">
      <w:pPr>
        <w:rPr>
          <w:rFonts w:ascii="Arial" w:hAnsi="Arial" w:cs="Arial"/>
          <w:sz w:val="16"/>
          <w:szCs w:val="16"/>
          <w:lang w:val="en-US"/>
        </w:rPr>
      </w:pPr>
    </w:p>
    <w:p w14:paraId="33108F40" w14:textId="77777777" w:rsidR="00BE4425" w:rsidRPr="00BE4425" w:rsidRDefault="00BE4425" w:rsidP="00BE4425">
      <w:pPr>
        <w:rPr>
          <w:rFonts w:ascii="Arial" w:hAnsi="Arial" w:cs="Arial"/>
          <w:sz w:val="16"/>
          <w:szCs w:val="16"/>
          <w:lang w:val="en-US"/>
        </w:rPr>
      </w:pPr>
    </w:p>
    <w:p w14:paraId="1D545A5A" w14:textId="77777777" w:rsidR="00BE4425" w:rsidRPr="00BE4425" w:rsidRDefault="00BE4425" w:rsidP="00BE4425">
      <w:pPr>
        <w:rPr>
          <w:rFonts w:ascii="Arial" w:hAnsi="Arial" w:cs="Arial"/>
          <w:sz w:val="16"/>
          <w:szCs w:val="16"/>
          <w:lang w:val="en-US"/>
        </w:rPr>
      </w:pPr>
    </w:p>
    <w:p w14:paraId="481AE8D7" w14:textId="77777777" w:rsidR="00BE4425" w:rsidRPr="00BE4425" w:rsidRDefault="00BE4425" w:rsidP="00BE4425">
      <w:pPr>
        <w:rPr>
          <w:rFonts w:ascii="Arial" w:hAnsi="Arial" w:cs="Arial"/>
          <w:sz w:val="16"/>
          <w:szCs w:val="16"/>
          <w:lang w:val="en-US"/>
        </w:rPr>
      </w:pPr>
    </w:p>
    <w:p w14:paraId="4B635825" w14:textId="77777777" w:rsidR="00BE4425" w:rsidRPr="00BE4425" w:rsidRDefault="00BE4425" w:rsidP="00BE4425">
      <w:pPr>
        <w:rPr>
          <w:rFonts w:ascii="Arial" w:hAnsi="Arial" w:cs="Arial"/>
          <w:sz w:val="16"/>
          <w:szCs w:val="16"/>
          <w:lang w:val="en-US"/>
        </w:rPr>
      </w:pPr>
    </w:p>
    <w:p w14:paraId="3D396DB1" w14:textId="77777777" w:rsidR="00BE4425" w:rsidRPr="00BE4425" w:rsidRDefault="00BE4425" w:rsidP="00BE4425">
      <w:pPr>
        <w:rPr>
          <w:rFonts w:ascii="Arial" w:hAnsi="Arial" w:cs="Arial"/>
          <w:sz w:val="16"/>
          <w:szCs w:val="16"/>
          <w:lang w:val="en-US"/>
        </w:rPr>
      </w:pPr>
    </w:p>
    <w:p w14:paraId="5F31E881" w14:textId="77777777" w:rsidR="00BE4425" w:rsidRPr="00BE4425" w:rsidRDefault="00BE4425" w:rsidP="00BE4425">
      <w:pPr>
        <w:rPr>
          <w:rFonts w:ascii="Arial" w:hAnsi="Arial" w:cs="Arial"/>
          <w:sz w:val="16"/>
          <w:szCs w:val="16"/>
          <w:lang w:val="en-US"/>
        </w:rPr>
      </w:pPr>
    </w:p>
    <w:p w14:paraId="18B18877" w14:textId="77777777" w:rsidR="00BE4425" w:rsidRPr="00BE4425" w:rsidRDefault="00BE4425" w:rsidP="00BE4425">
      <w:pPr>
        <w:rPr>
          <w:rFonts w:ascii="Arial" w:hAnsi="Arial" w:cs="Arial"/>
          <w:sz w:val="16"/>
          <w:szCs w:val="16"/>
          <w:lang w:val="en-US"/>
        </w:rPr>
      </w:pPr>
    </w:p>
    <w:p w14:paraId="6DCCEA69" w14:textId="77777777" w:rsidR="00BE4425" w:rsidRPr="00BE4425" w:rsidRDefault="00BE4425" w:rsidP="00BE4425">
      <w:pPr>
        <w:rPr>
          <w:rFonts w:ascii="Arial" w:hAnsi="Arial" w:cs="Arial"/>
          <w:sz w:val="16"/>
          <w:szCs w:val="16"/>
          <w:lang w:val="en-US"/>
        </w:rPr>
      </w:pPr>
    </w:p>
    <w:p w14:paraId="6949AC49" w14:textId="77777777" w:rsidR="00BE4425" w:rsidRPr="00BE4425" w:rsidRDefault="00BE4425" w:rsidP="00BE4425">
      <w:pPr>
        <w:rPr>
          <w:rFonts w:ascii="Arial" w:hAnsi="Arial" w:cs="Arial"/>
          <w:sz w:val="16"/>
          <w:szCs w:val="16"/>
          <w:lang w:val="en-US"/>
        </w:rPr>
      </w:pPr>
    </w:p>
    <w:p w14:paraId="4A636D2C" w14:textId="77777777" w:rsidR="00BE4425" w:rsidRPr="00BE4425" w:rsidRDefault="00BE4425" w:rsidP="00BE4425">
      <w:pPr>
        <w:rPr>
          <w:rFonts w:ascii="Arial" w:hAnsi="Arial" w:cs="Arial"/>
          <w:sz w:val="16"/>
          <w:szCs w:val="16"/>
          <w:lang w:val="en-US"/>
        </w:rPr>
      </w:pPr>
    </w:p>
    <w:p w14:paraId="6360061A" w14:textId="77777777" w:rsidR="00BE4425" w:rsidRPr="00BE4425" w:rsidRDefault="00BE4425" w:rsidP="00BE4425">
      <w:pPr>
        <w:rPr>
          <w:rFonts w:ascii="Arial" w:hAnsi="Arial" w:cs="Arial"/>
          <w:sz w:val="16"/>
          <w:szCs w:val="16"/>
          <w:lang w:val="en-US"/>
        </w:rPr>
      </w:pPr>
    </w:p>
    <w:p w14:paraId="75D6FA78" w14:textId="77777777" w:rsidR="00BE4425" w:rsidRPr="00BE4425" w:rsidRDefault="00BE4425" w:rsidP="00BE4425">
      <w:pPr>
        <w:rPr>
          <w:rFonts w:ascii="Arial" w:hAnsi="Arial" w:cs="Arial"/>
          <w:sz w:val="16"/>
          <w:szCs w:val="16"/>
          <w:lang w:val="en-US"/>
        </w:rPr>
      </w:pPr>
    </w:p>
    <w:p w14:paraId="5353C46E" w14:textId="77777777" w:rsidR="00BE4425" w:rsidRPr="00BE4425" w:rsidRDefault="00BE4425" w:rsidP="00BE4425">
      <w:pPr>
        <w:rPr>
          <w:rFonts w:ascii="Arial" w:hAnsi="Arial" w:cs="Arial"/>
          <w:sz w:val="16"/>
          <w:szCs w:val="16"/>
          <w:lang w:val="en-US"/>
        </w:rPr>
      </w:pPr>
    </w:p>
    <w:p w14:paraId="4FA38CF2" w14:textId="77777777" w:rsidR="00BE4425" w:rsidRPr="00BE4425" w:rsidRDefault="00BE4425" w:rsidP="00BE4425">
      <w:pPr>
        <w:rPr>
          <w:rFonts w:ascii="Arial" w:hAnsi="Arial" w:cs="Arial"/>
          <w:sz w:val="16"/>
          <w:szCs w:val="16"/>
          <w:lang w:val="en-US"/>
        </w:rPr>
      </w:pPr>
    </w:p>
    <w:p w14:paraId="506309B6" w14:textId="77777777" w:rsidR="00BE4425" w:rsidRPr="00BE4425" w:rsidRDefault="00BE4425" w:rsidP="00BE4425">
      <w:pPr>
        <w:rPr>
          <w:rFonts w:ascii="Arial" w:hAnsi="Arial" w:cs="Arial"/>
          <w:sz w:val="16"/>
          <w:szCs w:val="16"/>
          <w:lang w:val="en-US"/>
        </w:rPr>
      </w:pPr>
    </w:p>
    <w:p w14:paraId="0278773E" w14:textId="77777777" w:rsidR="00BE4425" w:rsidRPr="00BE4425" w:rsidRDefault="00BE4425" w:rsidP="00BE4425">
      <w:pPr>
        <w:rPr>
          <w:rFonts w:ascii="Arial" w:hAnsi="Arial" w:cs="Arial"/>
          <w:sz w:val="16"/>
          <w:szCs w:val="16"/>
          <w:lang w:val="en-US"/>
        </w:rPr>
      </w:pPr>
    </w:p>
    <w:p w14:paraId="62833D1E" w14:textId="77777777" w:rsidR="00BE4425" w:rsidRPr="00BE4425" w:rsidRDefault="00BE4425" w:rsidP="00BE4425">
      <w:pPr>
        <w:rPr>
          <w:rFonts w:ascii="Arial" w:hAnsi="Arial" w:cs="Arial"/>
          <w:sz w:val="16"/>
          <w:szCs w:val="16"/>
          <w:lang w:val="en-US"/>
        </w:rPr>
      </w:pPr>
    </w:p>
    <w:p w14:paraId="5FCC9F8F" w14:textId="77777777" w:rsidR="00BE4425" w:rsidRPr="00BE4425" w:rsidRDefault="00BE4425" w:rsidP="00BE4425">
      <w:pPr>
        <w:rPr>
          <w:rFonts w:ascii="Arial" w:hAnsi="Arial" w:cs="Arial"/>
          <w:sz w:val="16"/>
          <w:szCs w:val="16"/>
          <w:lang w:val="en-US"/>
        </w:rPr>
      </w:pPr>
    </w:p>
    <w:p w14:paraId="481224DD" w14:textId="77777777" w:rsidR="00BE4425" w:rsidRPr="00BE4425" w:rsidRDefault="00BE4425" w:rsidP="00BE4425">
      <w:pPr>
        <w:rPr>
          <w:rFonts w:ascii="Arial" w:hAnsi="Arial" w:cs="Arial"/>
          <w:sz w:val="16"/>
          <w:szCs w:val="16"/>
          <w:lang w:val="en-US"/>
        </w:rPr>
      </w:pPr>
    </w:p>
    <w:p w14:paraId="7B1D0C0C" w14:textId="77777777" w:rsidR="00BE4425" w:rsidRPr="00BE4425" w:rsidRDefault="00BE4425" w:rsidP="00BE4425">
      <w:pPr>
        <w:rPr>
          <w:rFonts w:ascii="Arial" w:hAnsi="Arial" w:cs="Arial"/>
          <w:sz w:val="16"/>
          <w:szCs w:val="16"/>
          <w:lang w:val="en-US"/>
        </w:rPr>
      </w:pPr>
    </w:p>
    <w:p w14:paraId="2464196E" w14:textId="77777777" w:rsidR="00BE4425" w:rsidRDefault="00BE4425" w:rsidP="00BE4425">
      <w:pPr>
        <w:rPr>
          <w:rFonts w:ascii="Arial" w:hAnsi="Arial" w:cs="Arial"/>
          <w:sz w:val="16"/>
          <w:szCs w:val="16"/>
          <w:lang w:val="en-US"/>
        </w:rPr>
      </w:pPr>
    </w:p>
    <w:p w14:paraId="2F30482F" w14:textId="77777777" w:rsidR="007B2E55" w:rsidRPr="00BE4425" w:rsidRDefault="007B2E55" w:rsidP="00BE4425">
      <w:pPr>
        <w:rPr>
          <w:rFonts w:ascii="Arial" w:hAnsi="Arial" w:cs="Arial"/>
          <w:sz w:val="16"/>
          <w:szCs w:val="16"/>
          <w:lang w:val="en-US"/>
        </w:rPr>
      </w:pPr>
    </w:p>
    <w:p w14:paraId="6A4E07E4" w14:textId="77777777" w:rsidR="00BE4425" w:rsidRPr="0069119F" w:rsidRDefault="00BE4425" w:rsidP="00BE4425">
      <w:pPr>
        <w:framePr w:wrap="none" w:vAnchor="page" w:hAnchor="page" w:x="486" w:y="14276"/>
        <w:rPr>
          <w:color w:val="auto"/>
          <w:sz w:val="2"/>
          <w:szCs w:val="2"/>
          <w:lang w:val="en-US"/>
        </w:rPr>
      </w:pPr>
    </w:p>
    <w:p w14:paraId="4E91A758" w14:textId="77777777" w:rsidR="00BE4425" w:rsidRPr="00BE4425" w:rsidRDefault="00BE4425" w:rsidP="00BE4425">
      <w:pPr>
        <w:rPr>
          <w:rFonts w:ascii="Arial" w:hAnsi="Arial" w:cs="Arial"/>
          <w:sz w:val="16"/>
          <w:szCs w:val="16"/>
          <w:lang w:val="en-US"/>
        </w:rPr>
      </w:pPr>
    </w:p>
    <w:p w14:paraId="44CDBBED" w14:textId="77777777" w:rsidR="00BE4425" w:rsidRPr="00BE4425" w:rsidRDefault="00BE4425" w:rsidP="00BE4425">
      <w:pPr>
        <w:rPr>
          <w:rFonts w:ascii="Arial" w:hAnsi="Arial" w:cs="Arial"/>
          <w:sz w:val="16"/>
          <w:szCs w:val="16"/>
          <w:lang w:val="en-US"/>
        </w:rPr>
        <w:sectPr w:rsidR="00BE4425" w:rsidRPr="00BE4425" w:rsidSect="00E87044">
          <w:headerReference w:type="even" r:id="rId9"/>
          <w:headerReference w:type="default" r:id="rId10"/>
          <w:footerReference w:type="default" r:id="rId11"/>
          <w:headerReference w:type="first" r:id="rId12"/>
          <w:pgSz w:w="11906" w:h="16838"/>
          <w:pgMar w:top="709" w:right="850" w:bottom="993" w:left="1134" w:header="624" w:footer="624" w:gutter="0"/>
          <w:cols w:space="708"/>
          <w:titlePg/>
          <w:docGrid w:linePitch="360"/>
        </w:sectPr>
      </w:pPr>
    </w:p>
    <w:p w14:paraId="23AF4E96" w14:textId="77777777" w:rsidR="006D586C" w:rsidRPr="006D586C" w:rsidRDefault="00C3550F" w:rsidP="006D586C">
      <w:pPr>
        <w:jc w:val="center"/>
        <w:rPr>
          <w:rFonts w:ascii="Arial" w:hAnsi="Arial" w:cs="Arial"/>
          <w:b/>
          <w:color w:val="C00000"/>
          <w:sz w:val="16"/>
          <w:szCs w:val="16"/>
        </w:rPr>
      </w:pPr>
      <w:r w:rsidRPr="006D586C">
        <w:rPr>
          <w:rFonts w:ascii="Arial" w:hAnsi="Arial" w:cs="Arial"/>
          <w:b/>
          <w:color w:val="C00000"/>
          <w:sz w:val="16"/>
          <w:szCs w:val="16"/>
          <w:lang w:val="en"/>
        </w:rPr>
        <w:lastRenderedPageBreak/>
        <w:t>Agreement</w:t>
      </w:r>
    </w:p>
    <w:p w14:paraId="1766A204" w14:textId="77777777" w:rsidR="00DC6466" w:rsidRPr="00DC6466" w:rsidRDefault="00C3550F" w:rsidP="00DC6466">
      <w:pPr>
        <w:jc w:val="center"/>
        <w:rPr>
          <w:rFonts w:ascii="Arial" w:hAnsi="Arial" w:cs="Arial"/>
          <w:b/>
          <w:color w:val="C00000"/>
          <w:sz w:val="16"/>
          <w:szCs w:val="16"/>
        </w:rPr>
      </w:pPr>
      <w:r w:rsidRPr="00DC6466">
        <w:rPr>
          <w:rFonts w:ascii="Arial" w:hAnsi="Arial" w:cs="Arial"/>
          <w:b/>
          <w:color w:val="C00000"/>
          <w:sz w:val="16"/>
          <w:szCs w:val="16"/>
          <w:lang w:val="en"/>
        </w:rPr>
        <w:t xml:space="preserve">for the </w:t>
      </w:r>
      <w:r w:rsidRPr="00DC6466">
        <w:rPr>
          <w:rFonts w:ascii="Arial" w:hAnsi="Arial" w:cs="Arial"/>
          <w:b/>
          <w:color w:val="C00000"/>
          <w:sz w:val="16"/>
          <w:szCs w:val="16"/>
          <w:lang w:val="en"/>
        </w:rPr>
        <w:t>provision of services for the organization of training courses under the 'non-degree' program</w:t>
      </w:r>
    </w:p>
    <w:p w14:paraId="57623EE8" w14:textId="77777777" w:rsidR="006D586C" w:rsidRDefault="00C3550F" w:rsidP="00DC6466">
      <w:pPr>
        <w:jc w:val="center"/>
        <w:rPr>
          <w:rFonts w:ascii="Arial" w:hAnsi="Arial" w:cs="Arial"/>
          <w:b/>
          <w:color w:val="C00000"/>
          <w:sz w:val="16"/>
          <w:szCs w:val="16"/>
        </w:rPr>
      </w:pPr>
      <w:r w:rsidRPr="00DC6466">
        <w:rPr>
          <w:rFonts w:ascii="Arial" w:hAnsi="Arial" w:cs="Arial"/>
          <w:b/>
          <w:color w:val="C00000"/>
          <w:sz w:val="16"/>
          <w:szCs w:val="16"/>
          <w:lang w:val="en"/>
        </w:rPr>
        <w:t>(without awarding an academic degree)</w:t>
      </w:r>
    </w:p>
    <w:p w14:paraId="6F1420BF" w14:textId="77777777" w:rsidR="00DC6466" w:rsidRPr="008B4B0B" w:rsidRDefault="00DC6466" w:rsidP="00DC6466">
      <w:pPr>
        <w:jc w:val="center"/>
        <w:rPr>
          <w:rFonts w:ascii="Arial" w:hAnsi="Arial" w:cs="Arial"/>
          <w:b/>
          <w:color w:val="auto"/>
          <w:sz w:val="16"/>
          <w:szCs w:val="16"/>
        </w:rPr>
      </w:pPr>
    </w:p>
    <w:tbl>
      <w:tblPr>
        <w:tblStyle w:val="a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
        <w:gridCol w:w="4820"/>
      </w:tblGrid>
      <w:tr w:rsidR="001D1D7C" w14:paraId="24FD75FF" w14:textId="77777777" w:rsidTr="00F52E02">
        <w:tc>
          <w:tcPr>
            <w:tcW w:w="4815" w:type="dxa"/>
          </w:tcPr>
          <w:p w14:paraId="723930C0" w14:textId="77777777" w:rsidR="00F52E02" w:rsidRPr="007B2E55" w:rsidRDefault="00C3550F" w:rsidP="00F52E02">
            <w:pPr>
              <w:spacing w:line="336" w:lineRule="auto"/>
              <w:ind w:firstLine="171"/>
              <w:jc w:val="both"/>
              <w:rPr>
                <w:rFonts w:ascii="Arial" w:hAnsi="Arial" w:cs="Arial"/>
                <w:color w:val="auto"/>
                <w:sz w:val="17"/>
                <w:szCs w:val="17"/>
              </w:rPr>
            </w:pPr>
            <w:r w:rsidRPr="00DC6466">
              <w:rPr>
                <w:rFonts w:ascii="Arial" w:hAnsi="Arial" w:cs="Arial"/>
                <w:color w:val="auto"/>
                <w:sz w:val="17"/>
                <w:szCs w:val="17"/>
                <w:lang w:val="en"/>
              </w:rPr>
              <w:t xml:space="preserve">By this agreement, </w:t>
            </w:r>
            <w:r w:rsidRPr="00DC6466">
              <w:rPr>
                <w:rFonts w:ascii="Arial" w:hAnsi="Arial" w:cs="Arial"/>
                <w:b/>
                <w:color w:val="auto"/>
                <w:sz w:val="17"/>
                <w:szCs w:val="17"/>
                <w:lang w:val="en"/>
              </w:rPr>
              <w:t>JSC 'Maqsut Narikbayev KAZGUU University'</w:t>
            </w:r>
            <w:r w:rsidRPr="00DC6466">
              <w:rPr>
                <w:rFonts w:ascii="Arial" w:hAnsi="Arial" w:cs="Arial"/>
                <w:color w:val="auto"/>
                <w:sz w:val="17"/>
                <w:szCs w:val="17"/>
                <w:lang w:val="en"/>
              </w:rPr>
              <w:t xml:space="preserve"> (a certificate of state re-registration of a legal entity as o</w:t>
            </w:r>
            <w:r w:rsidRPr="00DC6466">
              <w:rPr>
                <w:rFonts w:ascii="Arial" w:hAnsi="Arial" w:cs="Arial"/>
                <w:color w:val="auto"/>
                <w:sz w:val="17"/>
                <w:szCs w:val="17"/>
                <w:lang w:val="en"/>
              </w:rPr>
              <w:t>f May 04, 2018), hereinafter referred to as 'University', operating under License no. KZ64LAA00011853 as of May 25, 2018, issued by the State 'The Control Committee in Education and Science under the Ministry of Education and Science of the Republic of Kaz</w:t>
            </w:r>
            <w:r w:rsidRPr="00DC6466">
              <w:rPr>
                <w:rFonts w:ascii="Arial" w:hAnsi="Arial" w:cs="Arial"/>
                <w:color w:val="auto"/>
                <w:sz w:val="17"/>
                <w:szCs w:val="17"/>
                <w:lang w:val="en"/>
              </w:rPr>
              <w:t xml:space="preserve">akhstan', defines the conditions for the paid provision of educational services received by </w:t>
            </w:r>
            <w:r w:rsidR="00DC6466" w:rsidRPr="00DC6466">
              <w:rPr>
                <w:rFonts w:ascii="Arial" w:hAnsi="Arial" w:cs="Arial"/>
                <w:b/>
                <w:color w:val="auto"/>
                <w:sz w:val="17"/>
                <w:szCs w:val="17"/>
                <w:lang w:val="en"/>
              </w:rPr>
              <w:t>ND Student</w:t>
            </w:r>
            <w:r w:rsidRPr="00DC6466">
              <w:rPr>
                <w:rFonts w:ascii="Arial" w:hAnsi="Arial" w:cs="Arial"/>
                <w:color w:val="auto"/>
                <w:sz w:val="17"/>
                <w:szCs w:val="17"/>
                <w:lang w:val="en"/>
              </w:rPr>
              <w:t xml:space="preserve"> who has acceded the terms of this Agreement.</w:t>
            </w:r>
          </w:p>
          <w:p w14:paraId="17102F36" w14:textId="77777777" w:rsidR="00F52E02" w:rsidRPr="007B2E55" w:rsidRDefault="00C3550F" w:rsidP="00F52E02">
            <w:pPr>
              <w:spacing w:line="336" w:lineRule="auto"/>
              <w:ind w:firstLine="171"/>
              <w:jc w:val="both"/>
              <w:rPr>
                <w:rFonts w:ascii="Arial" w:hAnsi="Arial" w:cs="Arial"/>
                <w:color w:val="auto"/>
                <w:sz w:val="17"/>
                <w:szCs w:val="17"/>
              </w:rPr>
            </w:pPr>
            <w:r w:rsidRPr="007B2E55">
              <w:rPr>
                <w:rFonts w:ascii="Arial" w:hAnsi="Arial" w:cs="Arial"/>
                <w:color w:val="auto"/>
                <w:sz w:val="17"/>
                <w:szCs w:val="17"/>
                <w:lang w:val="en"/>
              </w:rPr>
              <w:t>The accession of the ND Student, his/her legal representative to this Agreement is carried out under the sig</w:t>
            </w:r>
            <w:r w:rsidRPr="007B2E55">
              <w:rPr>
                <w:rFonts w:ascii="Arial" w:hAnsi="Arial" w:cs="Arial"/>
                <w:color w:val="auto"/>
                <w:sz w:val="17"/>
                <w:szCs w:val="17"/>
                <w:lang w:val="en"/>
              </w:rPr>
              <w:t>ned ‘Application for Accession’, in accordance with a form that is an integral part of this Agreement.</w:t>
            </w:r>
          </w:p>
          <w:p w14:paraId="62EFEF06" w14:textId="77777777" w:rsidR="00F52E02" w:rsidRPr="007B2E55" w:rsidRDefault="00C3550F" w:rsidP="00F52E02">
            <w:pPr>
              <w:spacing w:line="336" w:lineRule="auto"/>
              <w:ind w:firstLine="171"/>
              <w:jc w:val="both"/>
              <w:rPr>
                <w:rFonts w:ascii="Arial" w:hAnsi="Arial" w:cs="Arial"/>
                <w:color w:val="auto"/>
                <w:sz w:val="17"/>
                <w:szCs w:val="17"/>
              </w:rPr>
            </w:pPr>
            <w:r w:rsidRPr="006C3E38">
              <w:rPr>
                <w:rFonts w:ascii="Arial" w:hAnsi="Arial" w:cs="Arial"/>
                <w:color w:val="auto"/>
                <w:sz w:val="17"/>
                <w:szCs w:val="17"/>
                <w:lang w:val="en"/>
              </w:rPr>
              <w:t>The ND Student, as well as his/her legal representative, who have acceded this Agreement, and the University, accept all the reps and warranties establis</w:t>
            </w:r>
            <w:r w:rsidRPr="006C3E38">
              <w:rPr>
                <w:rFonts w:ascii="Arial" w:hAnsi="Arial" w:cs="Arial"/>
                <w:color w:val="auto"/>
                <w:sz w:val="17"/>
                <w:szCs w:val="17"/>
                <w:lang w:val="en"/>
              </w:rPr>
              <w:t>hed by this Agreement as a general principle, only after the authorized employee of the University makes a note of the Application acceptance.</w:t>
            </w:r>
          </w:p>
          <w:p w14:paraId="29B1B32A" w14:textId="77777777" w:rsidR="00F52E02" w:rsidRPr="007B2E55" w:rsidRDefault="00C3550F" w:rsidP="00F52E02">
            <w:pPr>
              <w:spacing w:line="336" w:lineRule="auto"/>
              <w:ind w:firstLine="171"/>
              <w:jc w:val="both"/>
              <w:rPr>
                <w:rFonts w:ascii="Arial" w:hAnsi="Arial" w:cs="Arial"/>
                <w:color w:val="auto"/>
                <w:sz w:val="17"/>
                <w:szCs w:val="17"/>
              </w:rPr>
            </w:pPr>
            <w:r w:rsidRPr="007B2E55">
              <w:rPr>
                <w:rFonts w:ascii="Arial" w:hAnsi="Arial" w:cs="Arial"/>
                <w:color w:val="auto"/>
                <w:sz w:val="17"/>
                <w:szCs w:val="17"/>
                <w:lang w:val="en"/>
              </w:rPr>
              <w:t xml:space="preserve">The parties agreed that the date of the Agreement conclusion is the date of signing the 'Application for </w:t>
            </w:r>
            <w:r w:rsidRPr="007B2E55">
              <w:rPr>
                <w:rFonts w:ascii="Arial" w:hAnsi="Arial" w:cs="Arial"/>
                <w:color w:val="auto"/>
                <w:sz w:val="17"/>
                <w:szCs w:val="17"/>
                <w:lang w:val="en"/>
              </w:rPr>
              <w:t>Accession'. The application is signed in 2 (two) identical copies, one for each of the Parties.</w:t>
            </w:r>
          </w:p>
        </w:tc>
        <w:tc>
          <w:tcPr>
            <w:tcW w:w="425" w:type="dxa"/>
          </w:tcPr>
          <w:p w14:paraId="21332102" w14:textId="77777777" w:rsidR="00F52E02" w:rsidRPr="007B2E55" w:rsidRDefault="00F52E02" w:rsidP="00F52E02">
            <w:pPr>
              <w:spacing w:line="336" w:lineRule="auto"/>
              <w:jc w:val="center"/>
              <w:rPr>
                <w:rFonts w:ascii="Arial" w:hAnsi="Arial" w:cs="Arial"/>
                <w:b/>
                <w:color w:val="auto"/>
                <w:sz w:val="17"/>
                <w:szCs w:val="17"/>
              </w:rPr>
            </w:pPr>
          </w:p>
        </w:tc>
        <w:tc>
          <w:tcPr>
            <w:tcW w:w="4820" w:type="dxa"/>
          </w:tcPr>
          <w:p w14:paraId="41861FE5" w14:textId="77777777" w:rsidR="00F52E02" w:rsidRPr="007B2E55" w:rsidRDefault="00C3550F" w:rsidP="00F52E02">
            <w:pPr>
              <w:spacing w:line="336" w:lineRule="auto"/>
              <w:ind w:firstLine="181"/>
              <w:jc w:val="both"/>
              <w:rPr>
                <w:rFonts w:ascii="Arial" w:hAnsi="Arial" w:cs="Arial"/>
                <w:color w:val="auto"/>
                <w:sz w:val="17"/>
                <w:szCs w:val="17"/>
              </w:rPr>
            </w:pPr>
            <w:r w:rsidRPr="007B2E55">
              <w:rPr>
                <w:rFonts w:ascii="Arial" w:hAnsi="Arial" w:cs="Arial"/>
                <w:color w:val="auto"/>
                <w:sz w:val="17"/>
                <w:szCs w:val="17"/>
                <w:lang w:val="en"/>
              </w:rPr>
              <w:t>The submission of an 'Application for Accession' by ND Student does not automatically mean that the University has a liability to enroll him (her) in the Unive</w:t>
            </w:r>
            <w:r w:rsidRPr="007B2E55">
              <w:rPr>
                <w:rFonts w:ascii="Arial" w:hAnsi="Arial" w:cs="Arial"/>
                <w:color w:val="auto"/>
                <w:sz w:val="17"/>
                <w:szCs w:val="17"/>
                <w:lang w:val="en"/>
              </w:rPr>
              <w:t>rsity's 'non-degree' program Students. The enrollment is carried out on the basis of the terms of this Agreement.</w:t>
            </w:r>
          </w:p>
          <w:p w14:paraId="518269AF" w14:textId="77777777" w:rsidR="00F52E02" w:rsidRPr="007B2E55" w:rsidRDefault="00C3550F" w:rsidP="00F52E02">
            <w:pPr>
              <w:spacing w:line="336" w:lineRule="auto"/>
              <w:ind w:firstLine="181"/>
              <w:jc w:val="both"/>
              <w:rPr>
                <w:rFonts w:ascii="Arial" w:hAnsi="Arial" w:cs="Arial"/>
                <w:color w:val="auto"/>
                <w:sz w:val="17"/>
                <w:szCs w:val="17"/>
              </w:rPr>
            </w:pPr>
            <w:r w:rsidRPr="007B2E55">
              <w:rPr>
                <w:rFonts w:ascii="Arial" w:hAnsi="Arial" w:cs="Arial"/>
                <w:color w:val="auto"/>
                <w:sz w:val="17"/>
                <w:szCs w:val="17"/>
                <w:lang w:val="en"/>
              </w:rPr>
              <w:t>This Agreement is a standard approved form and is not subject to change by the ND Student or his/her legal representative.</w:t>
            </w:r>
          </w:p>
          <w:p w14:paraId="131D4215" w14:textId="77777777" w:rsidR="00F52E02" w:rsidRPr="007B2E55" w:rsidRDefault="00C3550F" w:rsidP="00F52E02">
            <w:pPr>
              <w:spacing w:line="336" w:lineRule="auto"/>
              <w:ind w:firstLine="181"/>
              <w:jc w:val="both"/>
              <w:rPr>
                <w:rFonts w:ascii="Arial" w:hAnsi="Arial" w:cs="Arial"/>
                <w:color w:val="auto"/>
                <w:sz w:val="17"/>
                <w:szCs w:val="17"/>
              </w:rPr>
            </w:pPr>
            <w:r w:rsidRPr="007B2E55">
              <w:rPr>
                <w:rFonts w:ascii="Arial" w:hAnsi="Arial" w:cs="Arial"/>
                <w:color w:val="auto"/>
                <w:sz w:val="17"/>
                <w:szCs w:val="17"/>
                <w:lang w:val="en"/>
              </w:rPr>
              <w:t xml:space="preserve">The University has </w:t>
            </w:r>
            <w:r w:rsidRPr="007B2E55">
              <w:rPr>
                <w:rFonts w:ascii="Arial" w:hAnsi="Arial" w:cs="Arial"/>
                <w:color w:val="auto"/>
                <w:sz w:val="17"/>
                <w:szCs w:val="17"/>
                <w:lang w:val="en"/>
              </w:rPr>
              <w:t>the right to introduce amendments and additions to this Agreement for such consideration and on such terms set forth in this Agreement. The University informs the ND Student, and if the ND Student does not attain majority - the Representative, about the un</w:t>
            </w:r>
            <w:r w:rsidRPr="007B2E55">
              <w:rPr>
                <w:rFonts w:ascii="Arial" w:hAnsi="Arial" w:cs="Arial"/>
                <w:color w:val="auto"/>
                <w:sz w:val="17"/>
                <w:szCs w:val="17"/>
                <w:lang w:val="en"/>
              </w:rPr>
              <w:t>ilateral amendment of this Agreement, by publishing information on the official website of the University and in information systems and means of communication with the ND Student, no later than 15 (Fifteen) calendar days prior to the effective date of suc</w:t>
            </w:r>
            <w:r w:rsidRPr="007B2E55">
              <w:rPr>
                <w:rFonts w:ascii="Arial" w:hAnsi="Arial" w:cs="Arial"/>
                <w:color w:val="auto"/>
                <w:sz w:val="17"/>
                <w:szCs w:val="17"/>
                <w:lang w:val="en"/>
              </w:rPr>
              <w:t>h changes.</w:t>
            </w:r>
          </w:p>
          <w:p w14:paraId="647CDB7F" w14:textId="77777777" w:rsidR="00F52E02" w:rsidRPr="007B2E55" w:rsidRDefault="00C3550F" w:rsidP="00F52E02">
            <w:pPr>
              <w:spacing w:line="336" w:lineRule="auto"/>
              <w:ind w:firstLine="181"/>
              <w:jc w:val="both"/>
              <w:rPr>
                <w:rFonts w:ascii="Arial" w:hAnsi="Arial" w:cs="Arial"/>
                <w:b/>
                <w:color w:val="auto"/>
                <w:sz w:val="17"/>
                <w:szCs w:val="17"/>
              </w:rPr>
            </w:pPr>
            <w:r w:rsidRPr="007B2E55">
              <w:rPr>
                <w:rFonts w:ascii="Arial" w:hAnsi="Arial" w:cs="Arial"/>
                <w:color w:val="auto"/>
                <w:sz w:val="17"/>
                <w:szCs w:val="17"/>
                <w:lang w:val="en"/>
              </w:rPr>
              <w:t>The Parties unconditionally agree that the form of this Agreement and the procedure for accession to it are equivalent to the written form of concluding agreements.</w:t>
            </w:r>
          </w:p>
        </w:tc>
      </w:tr>
    </w:tbl>
    <w:p w14:paraId="2AA48FD4" w14:textId="77777777" w:rsidR="00F713A4" w:rsidRDefault="00F713A4" w:rsidP="006D586C">
      <w:pPr>
        <w:jc w:val="center"/>
        <w:rPr>
          <w:rFonts w:ascii="Arial" w:hAnsi="Arial" w:cs="Arial"/>
          <w:b/>
          <w:color w:val="auto"/>
          <w:sz w:val="16"/>
          <w:szCs w:val="16"/>
        </w:rPr>
      </w:pPr>
    </w:p>
    <w:p w14:paraId="062E89D7" w14:textId="77777777" w:rsidR="00F52E02" w:rsidRPr="00E87044" w:rsidRDefault="00C3550F" w:rsidP="00F713A4">
      <w:pPr>
        <w:spacing w:after="40" w:line="336" w:lineRule="auto"/>
        <w:ind w:left="142" w:firstLine="142"/>
        <w:jc w:val="both"/>
        <w:rPr>
          <w:rFonts w:ascii="Arial" w:hAnsi="Arial" w:cs="Arial"/>
          <w:b/>
          <w:color w:val="C00000"/>
          <w:sz w:val="18"/>
          <w:szCs w:val="18"/>
        </w:rPr>
      </w:pPr>
      <w:r w:rsidRPr="00E87044">
        <w:rPr>
          <w:rFonts w:ascii="Arial" w:hAnsi="Arial" w:cs="Arial"/>
          <w:b/>
          <w:color w:val="C00000"/>
          <w:sz w:val="18"/>
          <w:szCs w:val="18"/>
          <w:lang w:val="en"/>
        </w:rPr>
        <w:t>1. SCOPE OF THE AGREEMENT</w:t>
      </w:r>
    </w:p>
    <w:p w14:paraId="426ABE12" w14:textId="77777777" w:rsidR="009C72A7" w:rsidRDefault="00C3550F" w:rsidP="009C72A7">
      <w:pPr>
        <w:spacing w:after="40" w:line="336" w:lineRule="auto"/>
        <w:ind w:left="142" w:firstLine="142"/>
        <w:jc w:val="both"/>
        <w:rPr>
          <w:rFonts w:ascii="Arial" w:hAnsi="Arial" w:cs="Arial"/>
          <w:color w:val="auto"/>
          <w:sz w:val="17"/>
          <w:szCs w:val="17"/>
        </w:rPr>
      </w:pPr>
      <w:r w:rsidRPr="009C72A7">
        <w:rPr>
          <w:rFonts w:ascii="Arial" w:hAnsi="Arial" w:cs="Arial"/>
          <w:b/>
          <w:color w:val="auto"/>
          <w:sz w:val="17"/>
          <w:szCs w:val="17"/>
          <w:lang w:val="en"/>
        </w:rPr>
        <w:t>1.1.</w:t>
      </w:r>
      <w:r w:rsidRPr="007B2E55">
        <w:rPr>
          <w:rFonts w:ascii="Arial" w:hAnsi="Arial" w:cs="Arial"/>
          <w:color w:val="auto"/>
          <w:sz w:val="17"/>
          <w:szCs w:val="17"/>
          <w:lang w:val="en"/>
        </w:rPr>
        <w:t xml:space="preserve"> The ND student relegates and pays, and the University undertakes to organize training courses under the 'non-degree' program (without awarding an academic degree), which includes the study of part of the subjects of the educational program in accordance w</w:t>
      </w:r>
      <w:r w:rsidRPr="007B2E55">
        <w:rPr>
          <w:rFonts w:ascii="Arial" w:hAnsi="Arial" w:cs="Arial"/>
          <w:color w:val="auto"/>
          <w:sz w:val="17"/>
          <w:szCs w:val="17"/>
          <w:lang w:val="en"/>
        </w:rPr>
        <w:t>ith the curricula and educational programs of the University, for a separate group of educational programs specified by the Student in the 'Application for Accession', and issuing a certificate to the ND Student indicating the name of the subjects, the num</w:t>
      </w:r>
      <w:r w:rsidRPr="007B2E55">
        <w:rPr>
          <w:rFonts w:ascii="Arial" w:hAnsi="Arial" w:cs="Arial"/>
          <w:color w:val="auto"/>
          <w:sz w:val="17"/>
          <w:szCs w:val="17"/>
          <w:lang w:val="en"/>
        </w:rPr>
        <w:t>ber of academic credits and final grades, pursuant to timely registration for courses and if obtaining the number of credits established by the internal regulatory documents of the University.</w:t>
      </w:r>
    </w:p>
    <w:p w14:paraId="140A7E86" w14:textId="77777777" w:rsidR="009C72A7" w:rsidRPr="009C72A7" w:rsidRDefault="00C3550F" w:rsidP="009C72A7">
      <w:pPr>
        <w:spacing w:after="40" w:line="336" w:lineRule="auto"/>
        <w:ind w:left="142" w:firstLine="142"/>
        <w:jc w:val="both"/>
        <w:rPr>
          <w:rFonts w:ascii="Arial" w:hAnsi="Arial" w:cs="Arial"/>
          <w:color w:val="auto"/>
          <w:sz w:val="17"/>
          <w:szCs w:val="17"/>
        </w:rPr>
      </w:pPr>
      <w:r w:rsidRPr="009C72A7">
        <w:rPr>
          <w:rFonts w:ascii="Arial" w:hAnsi="Arial" w:cs="Arial"/>
          <w:b/>
          <w:color w:val="auto"/>
          <w:sz w:val="17"/>
          <w:szCs w:val="17"/>
          <w:lang w:val="en"/>
        </w:rPr>
        <w:t>1.2.</w:t>
      </w:r>
      <w:r w:rsidRPr="009C72A7">
        <w:rPr>
          <w:rFonts w:ascii="Arial" w:hAnsi="Arial" w:cs="Arial"/>
          <w:color w:val="auto"/>
          <w:sz w:val="17"/>
          <w:szCs w:val="17"/>
          <w:lang w:val="en"/>
        </w:rPr>
        <w:t xml:space="preserve"> The total duration of the training courses under the 'non-degree' program is determined by the internal regulatory documents of the University.</w:t>
      </w:r>
    </w:p>
    <w:p w14:paraId="71A4A72E" w14:textId="77777777" w:rsidR="009C72A7" w:rsidRPr="009C72A7" w:rsidRDefault="00C3550F" w:rsidP="009C72A7">
      <w:pPr>
        <w:spacing w:after="40" w:line="336" w:lineRule="auto"/>
        <w:ind w:left="142" w:firstLine="142"/>
        <w:jc w:val="both"/>
        <w:rPr>
          <w:rFonts w:ascii="Arial" w:hAnsi="Arial" w:cs="Arial"/>
          <w:color w:val="auto"/>
          <w:sz w:val="17"/>
          <w:szCs w:val="17"/>
        </w:rPr>
      </w:pPr>
      <w:r w:rsidRPr="009C72A7">
        <w:rPr>
          <w:rFonts w:ascii="Arial" w:hAnsi="Arial" w:cs="Arial"/>
          <w:color w:val="auto"/>
          <w:sz w:val="17"/>
          <w:szCs w:val="17"/>
          <w:lang w:val="en"/>
        </w:rPr>
        <w:t>At the end of the academic period (semester), pursuant to continuing studies in the next academic period (semes</w:t>
      </w:r>
      <w:r w:rsidRPr="009C72A7">
        <w:rPr>
          <w:rFonts w:ascii="Arial" w:hAnsi="Arial" w:cs="Arial"/>
          <w:color w:val="auto"/>
          <w:sz w:val="17"/>
          <w:szCs w:val="17"/>
          <w:lang w:val="en"/>
        </w:rPr>
        <w:t>ter), the ND Student undertakes to conclude an additional agreement to this Agreement for the extension of the Agreement for the corresponding period.</w:t>
      </w:r>
    </w:p>
    <w:p w14:paraId="54AE7B02" w14:textId="119495A0" w:rsidR="00F713A4" w:rsidRPr="007B2E55" w:rsidRDefault="00C3550F" w:rsidP="009C72A7">
      <w:pPr>
        <w:spacing w:after="40" w:line="336" w:lineRule="auto"/>
        <w:ind w:left="142" w:firstLine="142"/>
        <w:jc w:val="both"/>
        <w:rPr>
          <w:rFonts w:ascii="Arial" w:hAnsi="Arial" w:cs="Arial"/>
          <w:color w:val="auto"/>
          <w:sz w:val="17"/>
          <w:szCs w:val="17"/>
        </w:rPr>
      </w:pPr>
      <w:r w:rsidRPr="009C72A7">
        <w:rPr>
          <w:rFonts w:ascii="Arial" w:hAnsi="Arial" w:cs="Arial"/>
          <w:b/>
          <w:color w:val="auto"/>
          <w:sz w:val="17"/>
          <w:szCs w:val="17"/>
          <w:lang w:val="en"/>
        </w:rPr>
        <w:t>1.3.</w:t>
      </w:r>
      <w:r>
        <w:rPr>
          <w:rFonts w:ascii="Arial" w:hAnsi="Arial" w:cs="Arial"/>
          <w:color w:val="auto"/>
          <w:sz w:val="17"/>
          <w:szCs w:val="17"/>
          <w:lang w:val="en"/>
        </w:rPr>
        <w:t xml:space="preserve"> Place of rendering services: Astana, 'Yessil' district, 8, </w:t>
      </w:r>
      <w:proofErr w:type="spellStart"/>
      <w:r>
        <w:rPr>
          <w:rFonts w:ascii="Arial" w:hAnsi="Arial" w:cs="Arial"/>
          <w:color w:val="auto"/>
          <w:sz w:val="17"/>
          <w:szCs w:val="17"/>
          <w:lang w:val="en"/>
        </w:rPr>
        <w:t>Korgalzhyn</w:t>
      </w:r>
      <w:proofErr w:type="spellEnd"/>
      <w:r>
        <w:rPr>
          <w:rFonts w:ascii="Arial" w:hAnsi="Arial" w:cs="Arial"/>
          <w:color w:val="auto"/>
          <w:sz w:val="17"/>
          <w:szCs w:val="17"/>
          <w:lang w:val="en"/>
        </w:rPr>
        <w:t xml:space="preserve"> highway</w:t>
      </w:r>
      <w:r>
        <w:rPr>
          <w:rFonts w:ascii="Arial" w:hAnsi="Arial" w:cs="Arial"/>
          <w:color w:val="auto"/>
          <w:sz w:val="17"/>
          <w:szCs w:val="17"/>
          <w:lang w:val="en"/>
        </w:rPr>
        <w:t>.</w:t>
      </w:r>
    </w:p>
    <w:p w14:paraId="44B1D9C3" w14:textId="77777777" w:rsidR="00E87044" w:rsidRDefault="00E87044" w:rsidP="00E87044">
      <w:pPr>
        <w:spacing w:after="40" w:line="336" w:lineRule="auto"/>
        <w:ind w:left="142" w:firstLine="142"/>
        <w:jc w:val="both"/>
        <w:rPr>
          <w:rFonts w:ascii="Arial" w:hAnsi="Arial" w:cs="Arial"/>
          <w:color w:val="auto"/>
          <w:sz w:val="16"/>
          <w:szCs w:val="16"/>
        </w:rPr>
      </w:pPr>
    </w:p>
    <w:p w14:paraId="75FBE61A" w14:textId="77777777" w:rsidR="00E87044" w:rsidRDefault="00E87044" w:rsidP="008B4B0B">
      <w:pPr>
        <w:spacing w:after="40" w:line="336" w:lineRule="auto"/>
        <w:ind w:firstLine="284"/>
        <w:jc w:val="both"/>
        <w:rPr>
          <w:rFonts w:ascii="Arial" w:hAnsi="Arial" w:cs="Arial"/>
          <w:color w:val="auto"/>
          <w:sz w:val="16"/>
          <w:szCs w:val="16"/>
        </w:rPr>
      </w:pPr>
    </w:p>
    <w:p w14:paraId="5BB77299" w14:textId="77777777" w:rsidR="008B4B0B" w:rsidRDefault="008B4B0B" w:rsidP="008B4B0B">
      <w:pPr>
        <w:spacing w:after="40" w:line="336" w:lineRule="auto"/>
        <w:ind w:firstLine="284"/>
        <w:jc w:val="both"/>
        <w:rPr>
          <w:rFonts w:ascii="Arial" w:hAnsi="Arial" w:cs="Arial"/>
          <w:color w:val="auto"/>
          <w:sz w:val="16"/>
          <w:szCs w:val="16"/>
        </w:rPr>
      </w:pPr>
    </w:p>
    <w:p w14:paraId="27B43ADD" w14:textId="77777777" w:rsidR="008B4B0B" w:rsidRDefault="008B4B0B" w:rsidP="008B4B0B">
      <w:pPr>
        <w:spacing w:after="40" w:line="336" w:lineRule="auto"/>
        <w:ind w:firstLine="284"/>
        <w:jc w:val="both"/>
        <w:rPr>
          <w:rFonts w:ascii="Arial" w:hAnsi="Arial" w:cs="Arial"/>
          <w:color w:val="auto"/>
          <w:sz w:val="16"/>
          <w:szCs w:val="16"/>
        </w:rPr>
      </w:pPr>
    </w:p>
    <w:p w14:paraId="4842FD9C" w14:textId="77777777" w:rsidR="008B4B0B" w:rsidRDefault="00C3550F" w:rsidP="008B4B0B">
      <w:pPr>
        <w:pStyle w:val="32"/>
        <w:shd w:val="clear" w:color="auto" w:fill="auto"/>
        <w:tabs>
          <w:tab w:val="left" w:pos="798"/>
        </w:tabs>
        <w:spacing w:after="0"/>
        <w:ind w:left="440"/>
      </w:pPr>
      <w:bookmarkStart w:id="2" w:name="bookmark12"/>
      <w:bookmarkStart w:id="3" w:name="bookmark13"/>
      <w:r>
        <w:rPr>
          <w:rStyle w:val="31"/>
          <w:b/>
          <w:bCs/>
          <w:lang w:val="en"/>
        </w:rPr>
        <w:t xml:space="preserve">2. RIGHTS AND </w:t>
      </w:r>
      <w:r>
        <w:rPr>
          <w:rStyle w:val="31"/>
          <w:b/>
          <w:bCs/>
          <w:lang w:val="en"/>
        </w:rPr>
        <w:t>LIABILITIES OF THE PARTIES</w:t>
      </w:r>
      <w:bookmarkEnd w:id="2"/>
      <w:bookmarkEnd w:id="3"/>
    </w:p>
    <w:p w14:paraId="4D0834E5" w14:textId="77777777" w:rsidR="008B4B0B" w:rsidRPr="00184783" w:rsidRDefault="00C3550F" w:rsidP="00653A82">
      <w:pPr>
        <w:pStyle w:val="40"/>
        <w:shd w:val="clear" w:color="auto" w:fill="auto"/>
        <w:spacing w:after="0" w:line="240" w:lineRule="auto"/>
        <w:ind w:firstLine="426"/>
        <w:rPr>
          <w:sz w:val="18"/>
          <w:szCs w:val="18"/>
        </w:rPr>
      </w:pPr>
      <w:bookmarkStart w:id="4" w:name="bookmark14"/>
      <w:bookmarkStart w:id="5" w:name="bookmark15"/>
      <w:r w:rsidRPr="00184783">
        <w:rPr>
          <w:rStyle w:val="4"/>
          <w:b/>
          <w:bCs/>
          <w:sz w:val="18"/>
          <w:szCs w:val="18"/>
          <w:lang w:val="en"/>
        </w:rPr>
        <w:t>2.1. The University undertakes:</w:t>
      </w:r>
      <w:bookmarkEnd w:id="4"/>
      <w:bookmarkEnd w:id="5"/>
    </w:p>
    <w:tbl>
      <w:tblPr>
        <w:tblStyle w:val="a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
        <w:gridCol w:w="4867"/>
      </w:tblGrid>
      <w:tr w:rsidR="001D1D7C" w14:paraId="2AEEDDCE" w14:textId="77777777" w:rsidTr="00CE790B">
        <w:tc>
          <w:tcPr>
            <w:tcW w:w="4815" w:type="dxa"/>
          </w:tcPr>
          <w:p w14:paraId="4EE20C42" w14:textId="77777777" w:rsidR="008B4B0B" w:rsidRPr="00653A82" w:rsidRDefault="008B4B0B" w:rsidP="00BA1627">
            <w:pPr>
              <w:jc w:val="both"/>
              <w:rPr>
                <w:rFonts w:ascii="Arial" w:hAnsi="Arial" w:cs="Arial"/>
                <w:b/>
                <w:color w:val="auto"/>
                <w:sz w:val="16"/>
                <w:szCs w:val="16"/>
              </w:rPr>
            </w:pPr>
          </w:p>
          <w:p w14:paraId="50FD1C5D" w14:textId="77777777" w:rsidR="009C72A7" w:rsidRDefault="00C3550F" w:rsidP="00BA1627">
            <w:pPr>
              <w:pStyle w:val="ae"/>
              <w:tabs>
                <w:tab w:val="left" w:pos="171"/>
              </w:tabs>
              <w:spacing w:after="0" w:line="240" w:lineRule="auto"/>
              <w:jc w:val="both"/>
              <w:rPr>
                <w:rStyle w:val="11"/>
                <w:color w:val="000000"/>
              </w:rPr>
            </w:pPr>
            <w:r w:rsidRPr="00653A82">
              <w:rPr>
                <w:rStyle w:val="11"/>
                <w:b/>
                <w:color w:val="000000"/>
                <w:lang w:val="en"/>
              </w:rPr>
              <w:t>2.1.1.</w:t>
            </w:r>
            <w:r>
              <w:rPr>
                <w:rStyle w:val="11"/>
                <w:color w:val="000000"/>
                <w:lang w:val="en"/>
              </w:rPr>
              <w:t xml:space="preserve"> To accept a Student into the 'non-degree' program students under regulatory acts of the Republic of Kazakhstan and regulatory documents of the University, if a Student or his/her </w:t>
            </w:r>
            <w:r>
              <w:rPr>
                <w:rStyle w:val="11"/>
                <w:color w:val="000000"/>
                <w:lang w:val="en"/>
              </w:rPr>
              <w:t xml:space="preserve">Representative make an entrance fee and tuition fees in the the full amount of the cost of selected academic credits in accordance </w:t>
            </w:r>
            <w:r>
              <w:rPr>
                <w:rStyle w:val="11"/>
                <w:color w:val="000000"/>
                <w:lang w:val="en"/>
              </w:rPr>
              <w:lastRenderedPageBreak/>
              <w:t>with Appendix No. 1, which are an integral part of this Agreement (Appendix №1).</w:t>
            </w:r>
          </w:p>
          <w:p w14:paraId="1935F434" w14:textId="77777777" w:rsidR="00BA1627" w:rsidRDefault="00C3550F" w:rsidP="00BA1627">
            <w:pPr>
              <w:pStyle w:val="ae"/>
              <w:tabs>
                <w:tab w:val="left" w:pos="171"/>
              </w:tabs>
              <w:spacing w:after="0" w:line="240" w:lineRule="auto"/>
              <w:jc w:val="both"/>
              <w:rPr>
                <w:rStyle w:val="11"/>
                <w:color w:val="000000"/>
              </w:rPr>
            </w:pPr>
            <w:r w:rsidRPr="00BA1627">
              <w:rPr>
                <w:rStyle w:val="11"/>
                <w:color w:val="000000"/>
                <w:lang w:val="en"/>
              </w:rPr>
              <w:t>The amount of the entrance fee is approved b</w:t>
            </w:r>
            <w:r w:rsidRPr="00BA1627">
              <w:rPr>
                <w:rStyle w:val="11"/>
                <w:color w:val="000000"/>
                <w:lang w:val="en"/>
              </w:rPr>
              <w:t>y the Register of the Cost of University Services for the corresponding year of admission and is indicated in the 'Application for Accession' to this Agreement and is aimed at improving the educational environment and the quality of the provision of additi</w:t>
            </w:r>
            <w:r w:rsidRPr="00BA1627">
              <w:rPr>
                <w:rStyle w:val="11"/>
                <w:color w:val="000000"/>
                <w:lang w:val="en"/>
              </w:rPr>
              <w:t>onal services by the University.</w:t>
            </w:r>
          </w:p>
          <w:p w14:paraId="45E62F41" w14:textId="77777777" w:rsidR="009C72A7" w:rsidRDefault="00C3550F" w:rsidP="00BA1627">
            <w:pPr>
              <w:pStyle w:val="ae"/>
              <w:tabs>
                <w:tab w:val="left" w:pos="171"/>
              </w:tabs>
              <w:spacing w:after="0" w:line="240" w:lineRule="auto"/>
              <w:jc w:val="both"/>
              <w:rPr>
                <w:rStyle w:val="11"/>
                <w:color w:val="000000"/>
              </w:rPr>
            </w:pPr>
            <w:r w:rsidRPr="009C72A7">
              <w:rPr>
                <w:rStyle w:val="11"/>
                <w:color w:val="000000"/>
                <w:lang w:val="en"/>
              </w:rPr>
              <w:t>The number of credits for which the ND Student can register is fixed in the Academic Policy of the University.</w:t>
            </w:r>
          </w:p>
          <w:p w14:paraId="2AAFAB94" w14:textId="77777777" w:rsidR="009C72A7" w:rsidRDefault="00C3550F" w:rsidP="00BA1627">
            <w:pPr>
              <w:pStyle w:val="ae"/>
              <w:tabs>
                <w:tab w:val="left" w:pos="171"/>
              </w:tabs>
              <w:spacing w:after="0" w:line="240" w:lineRule="auto"/>
              <w:jc w:val="both"/>
              <w:rPr>
                <w:rStyle w:val="11"/>
                <w:color w:val="000000"/>
              </w:rPr>
            </w:pPr>
            <w:r w:rsidRPr="009C72A7">
              <w:rPr>
                <w:rStyle w:val="11"/>
                <w:color w:val="000000"/>
                <w:lang w:val="en"/>
              </w:rPr>
              <w:t>To admit the Student to the training courses of the 'non-degree' program on the basis of the decision of the Aca</w:t>
            </w:r>
            <w:r w:rsidRPr="009C72A7">
              <w:rPr>
                <w:rStyle w:val="11"/>
                <w:color w:val="000000"/>
                <w:lang w:val="en"/>
              </w:rPr>
              <w:t xml:space="preserve">demic Quality Committee of the relevant Higher School and the Order of the Provost, pursuant to the conclusion of this Agreement and the payment of the initial amount and the entrance fee in accordance with the Register of the Cost of Educational Services </w:t>
            </w:r>
            <w:r w:rsidRPr="009C72A7">
              <w:rPr>
                <w:rStyle w:val="11"/>
                <w:color w:val="000000"/>
                <w:lang w:val="en"/>
              </w:rPr>
              <w:t>approved for the corresponding year of admission and the Payment Regulations for educational services of the University.</w:t>
            </w:r>
          </w:p>
          <w:p w14:paraId="305613E0" w14:textId="77777777" w:rsidR="009C72A7" w:rsidRDefault="00C3550F" w:rsidP="00BA1627">
            <w:pPr>
              <w:pStyle w:val="ae"/>
              <w:tabs>
                <w:tab w:val="left" w:pos="171"/>
              </w:tabs>
              <w:spacing w:after="0" w:line="240" w:lineRule="auto"/>
              <w:jc w:val="both"/>
              <w:rPr>
                <w:rStyle w:val="11"/>
                <w:color w:val="000000"/>
              </w:rPr>
            </w:pPr>
            <w:r w:rsidRPr="00653A82">
              <w:rPr>
                <w:rStyle w:val="11"/>
                <w:b/>
                <w:color w:val="000000"/>
                <w:lang w:val="en"/>
              </w:rPr>
              <w:t xml:space="preserve">2.1.2. </w:t>
            </w:r>
            <w:r w:rsidR="008B4B0B">
              <w:rPr>
                <w:rStyle w:val="11"/>
                <w:color w:val="000000"/>
                <w:lang w:val="en"/>
              </w:rPr>
              <w:t xml:space="preserve">To publish internal regulatory documents on the official electronic information resources of the University for </w:t>
            </w:r>
            <w:r>
              <w:rPr>
                <w:rStyle w:val="11"/>
                <w:lang w:val="en"/>
              </w:rPr>
              <w:t>ND student's</w:t>
            </w:r>
            <w:r w:rsidR="008B4B0B">
              <w:rPr>
                <w:rStyle w:val="11"/>
                <w:color w:val="000000"/>
                <w:lang w:val="en"/>
              </w:rPr>
              <w:t xml:space="preserve"> perusal.</w:t>
            </w:r>
          </w:p>
          <w:p w14:paraId="71453A4F" w14:textId="77777777" w:rsidR="00653A82" w:rsidRDefault="00C3550F" w:rsidP="00BA1627">
            <w:pPr>
              <w:pStyle w:val="ae"/>
              <w:tabs>
                <w:tab w:val="left" w:pos="171"/>
              </w:tabs>
              <w:spacing w:after="0" w:line="240" w:lineRule="auto"/>
              <w:jc w:val="both"/>
              <w:rPr>
                <w:rStyle w:val="11"/>
                <w:color w:val="000000"/>
              </w:rPr>
            </w:pPr>
            <w:r>
              <w:rPr>
                <w:rStyle w:val="11"/>
                <w:color w:val="000000"/>
                <w:lang w:val="en"/>
              </w:rPr>
              <w:t>The parties agreed that the Student's personal signature on familiarization with the internal regulatory documents of the University is not required.</w:t>
            </w:r>
          </w:p>
          <w:p w14:paraId="07DAE2E9" w14:textId="77777777" w:rsidR="00653A82" w:rsidRDefault="00C3550F" w:rsidP="00BA1627">
            <w:pPr>
              <w:pStyle w:val="ae"/>
              <w:tabs>
                <w:tab w:val="left" w:pos="171"/>
              </w:tabs>
              <w:spacing w:after="0" w:line="240" w:lineRule="auto"/>
              <w:jc w:val="both"/>
              <w:rPr>
                <w:rStyle w:val="11"/>
                <w:color w:val="000000"/>
              </w:rPr>
            </w:pPr>
            <w:r>
              <w:rPr>
                <w:rStyle w:val="11"/>
                <w:b/>
                <w:color w:val="000000"/>
                <w:lang w:val="en"/>
              </w:rPr>
              <w:t>2.1.3.</w:t>
            </w:r>
            <w:r w:rsidR="002529F1" w:rsidRPr="002529F1">
              <w:rPr>
                <w:rStyle w:val="11"/>
                <w:color w:val="000000"/>
                <w:lang w:val="en"/>
              </w:rPr>
              <w:t xml:space="preserve"> To ensure the organization of training courses under the 'non-degree' program in accordance with the requirements of the State Compulsory Standard of Higher Education of the Republic of Kazakhstan, the Academic Policy of the University and other internal documents regulating the educational process.</w:t>
            </w:r>
          </w:p>
          <w:p w14:paraId="733FC202" w14:textId="77777777" w:rsidR="003718FD" w:rsidRDefault="00C3550F" w:rsidP="00BA1627">
            <w:pPr>
              <w:pStyle w:val="ae"/>
              <w:shd w:val="clear" w:color="auto" w:fill="auto"/>
              <w:tabs>
                <w:tab w:val="left" w:pos="171"/>
              </w:tabs>
              <w:spacing w:after="0" w:line="240" w:lineRule="auto"/>
              <w:jc w:val="both"/>
              <w:rPr>
                <w:rStyle w:val="11"/>
                <w:color w:val="000000"/>
              </w:rPr>
            </w:pPr>
            <w:r w:rsidRPr="00653A82">
              <w:rPr>
                <w:rStyle w:val="11"/>
                <w:b/>
                <w:color w:val="000000"/>
                <w:lang w:val="en"/>
              </w:rPr>
              <w:t xml:space="preserve">2.1.4. </w:t>
            </w:r>
            <w:r w:rsidR="008B4B0B">
              <w:rPr>
                <w:rStyle w:val="11"/>
                <w:color w:val="000000"/>
                <w:lang w:val="en"/>
              </w:rPr>
              <w:t>To provide the health care delivery for ND Student, organize the work of a first-aid point on the terms of compulsory medical services.</w:t>
            </w:r>
          </w:p>
          <w:p w14:paraId="7002BDDC" w14:textId="77777777" w:rsidR="008B4B0B" w:rsidRDefault="00C3550F" w:rsidP="00BA1627">
            <w:pPr>
              <w:pStyle w:val="ae"/>
              <w:shd w:val="clear" w:color="auto" w:fill="auto"/>
              <w:tabs>
                <w:tab w:val="left" w:pos="171"/>
              </w:tabs>
              <w:spacing w:after="0" w:line="240" w:lineRule="auto"/>
              <w:jc w:val="both"/>
              <w:rPr>
                <w:rStyle w:val="11"/>
                <w:color w:val="000000"/>
              </w:rPr>
            </w:pPr>
            <w:r>
              <w:rPr>
                <w:rStyle w:val="11"/>
                <w:b/>
                <w:color w:val="000000"/>
                <w:lang w:val="en"/>
              </w:rPr>
              <w:t>2.</w:t>
            </w:r>
            <w:r>
              <w:rPr>
                <w:rStyle w:val="11"/>
                <w:color w:val="000000"/>
                <w:lang w:val="en"/>
              </w:rPr>
              <w:t>1</w:t>
            </w:r>
            <w:r w:rsidRPr="003718FD">
              <w:rPr>
                <w:rStyle w:val="11"/>
                <w:b/>
                <w:color w:val="000000"/>
                <w:lang w:val="en"/>
              </w:rPr>
              <w:t>.5.</w:t>
            </w:r>
            <w:r>
              <w:rPr>
                <w:rStyle w:val="11"/>
                <w:color w:val="000000"/>
                <w:lang w:val="en"/>
              </w:rPr>
              <w:t xml:space="preserve"> In accordance with the registration made by the ND Student, to determine the amount of the ND Student's academic load and create healthy, safe learning co</w:t>
            </w:r>
            <w:r>
              <w:rPr>
                <w:rStyle w:val="11"/>
                <w:color w:val="000000"/>
                <w:lang w:val="en"/>
              </w:rPr>
              <w:t>nditions.</w:t>
            </w:r>
          </w:p>
          <w:p w14:paraId="343A99C8" w14:textId="77777777" w:rsidR="008B4B0B" w:rsidRDefault="008B4B0B" w:rsidP="00BA1627">
            <w:pPr>
              <w:pStyle w:val="ae"/>
              <w:shd w:val="clear" w:color="auto" w:fill="auto"/>
              <w:tabs>
                <w:tab w:val="left" w:pos="171"/>
              </w:tabs>
              <w:spacing w:after="0" w:line="240" w:lineRule="auto"/>
              <w:jc w:val="both"/>
            </w:pPr>
          </w:p>
        </w:tc>
        <w:tc>
          <w:tcPr>
            <w:tcW w:w="425" w:type="dxa"/>
          </w:tcPr>
          <w:p w14:paraId="472A670C" w14:textId="77777777" w:rsidR="008B4B0B" w:rsidRDefault="008B4B0B" w:rsidP="00BA1627">
            <w:pPr>
              <w:jc w:val="both"/>
              <w:rPr>
                <w:rFonts w:ascii="Arial" w:hAnsi="Arial" w:cs="Arial"/>
                <w:color w:val="auto"/>
                <w:sz w:val="16"/>
                <w:szCs w:val="16"/>
              </w:rPr>
            </w:pPr>
          </w:p>
        </w:tc>
        <w:tc>
          <w:tcPr>
            <w:tcW w:w="4867" w:type="dxa"/>
          </w:tcPr>
          <w:p w14:paraId="40C00596" w14:textId="77777777" w:rsidR="008B4B0B" w:rsidRDefault="00C3550F" w:rsidP="00BA1627">
            <w:pPr>
              <w:jc w:val="both"/>
              <w:rPr>
                <w:rFonts w:ascii="Arial" w:hAnsi="Arial" w:cs="Arial"/>
                <w:color w:val="auto"/>
                <w:sz w:val="16"/>
                <w:szCs w:val="16"/>
              </w:rPr>
            </w:pPr>
            <w:r w:rsidRPr="00BA1627">
              <w:rPr>
                <w:rFonts w:ascii="Arial" w:hAnsi="Arial" w:cs="Arial"/>
                <w:b/>
                <w:color w:val="auto"/>
                <w:sz w:val="16"/>
                <w:szCs w:val="16"/>
                <w:lang w:val="en"/>
              </w:rPr>
              <w:t xml:space="preserve">2.1.6. </w:t>
            </w:r>
            <w:r>
              <w:rPr>
                <w:rFonts w:ascii="Arial" w:hAnsi="Arial" w:cs="Arial"/>
                <w:color w:val="auto"/>
                <w:sz w:val="16"/>
                <w:szCs w:val="16"/>
                <w:lang w:val="en"/>
              </w:rPr>
              <w:t xml:space="preserve">To provide free access to the use of the fund of educational, methodical and academic literature of the library and reading rooms of the University for such consideration and on such terms set forth in the internal regulations of the </w:t>
            </w:r>
            <w:r>
              <w:rPr>
                <w:rFonts w:ascii="Arial" w:hAnsi="Arial" w:cs="Arial"/>
                <w:color w:val="auto"/>
                <w:sz w:val="16"/>
                <w:szCs w:val="16"/>
                <w:lang w:val="en"/>
              </w:rPr>
              <w:t>University.</w:t>
            </w:r>
          </w:p>
          <w:p w14:paraId="21A3173F" w14:textId="77777777" w:rsidR="003718FD" w:rsidRDefault="00C3550F" w:rsidP="00BA1627">
            <w:pPr>
              <w:pStyle w:val="ae"/>
              <w:shd w:val="clear" w:color="auto" w:fill="auto"/>
              <w:tabs>
                <w:tab w:val="left" w:pos="529"/>
              </w:tabs>
              <w:spacing w:after="0" w:line="240" w:lineRule="auto"/>
              <w:jc w:val="both"/>
              <w:rPr>
                <w:rStyle w:val="11"/>
                <w:color w:val="000000"/>
              </w:rPr>
            </w:pPr>
            <w:r w:rsidRPr="003718FD">
              <w:rPr>
                <w:rStyle w:val="11"/>
                <w:b/>
                <w:color w:val="000000"/>
                <w:lang w:val="en"/>
              </w:rPr>
              <w:t>2.1.7. </w:t>
            </w:r>
            <w:r w:rsidR="00653A82">
              <w:rPr>
                <w:rStyle w:val="11"/>
                <w:color w:val="000000"/>
                <w:lang w:val="en"/>
              </w:rPr>
              <w:t xml:space="preserve">To provide the ND Student with the opportunity to use computer equipment to perform tasks within the University </w:t>
            </w:r>
            <w:r w:rsidR="00653A82">
              <w:rPr>
                <w:rStyle w:val="11"/>
                <w:color w:val="000000"/>
                <w:lang w:val="en"/>
              </w:rPr>
              <w:lastRenderedPageBreak/>
              <w:t>curricula pursuant to the terms and procedures set forth in separate regulations approved by the University management.</w:t>
            </w:r>
          </w:p>
          <w:p w14:paraId="08BF97DE" w14:textId="77777777" w:rsidR="003718FD" w:rsidRDefault="00C3550F" w:rsidP="00BA1627">
            <w:pPr>
              <w:pStyle w:val="ae"/>
              <w:tabs>
                <w:tab w:val="left" w:pos="524"/>
              </w:tabs>
              <w:spacing w:after="0" w:line="240" w:lineRule="auto"/>
              <w:jc w:val="both"/>
              <w:rPr>
                <w:rStyle w:val="11"/>
                <w:color w:val="000000"/>
              </w:rPr>
            </w:pPr>
            <w:r>
              <w:rPr>
                <w:rStyle w:val="11"/>
                <w:b/>
                <w:color w:val="000000"/>
                <w:lang w:val="en"/>
              </w:rPr>
              <w:t>2.1.8</w:t>
            </w:r>
            <w:r>
              <w:rPr>
                <w:rStyle w:val="11"/>
                <w:b/>
                <w:color w:val="000000"/>
                <w:lang w:val="en"/>
              </w:rPr>
              <w:t>.</w:t>
            </w:r>
            <w:r w:rsidR="002529F1" w:rsidRPr="002529F1">
              <w:rPr>
                <w:rStyle w:val="11"/>
                <w:color w:val="000000"/>
                <w:lang w:val="en"/>
              </w:rPr>
              <w:t xml:space="preserve"> In order to develop a personal file of the ND Student, request and store documents. The list of documents required for enrollment in the 'non-degree' program is determined by the regulatory documents of the University.</w:t>
            </w:r>
          </w:p>
          <w:p w14:paraId="3931DA2B" w14:textId="77777777" w:rsidR="003718FD" w:rsidRDefault="00C3550F" w:rsidP="00BA1627">
            <w:pPr>
              <w:pStyle w:val="ae"/>
              <w:shd w:val="clear" w:color="auto" w:fill="auto"/>
              <w:tabs>
                <w:tab w:val="left" w:pos="524"/>
              </w:tabs>
              <w:spacing w:after="0" w:line="240" w:lineRule="auto"/>
              <w:jc w:val="both"/>
              <w:rPr>
                <w:rStyle w:val="11"/>
                <w:color w:val="000000"/>
              </w:rPr>
            </w:pPr>
            <w:r>
              <w:rPr>
                <w:rStyle w:val="11"/>
                <w:b/>
                <w:color w:val="000000"/>
                <w:lang w:val="en"/>
              </w:rPr>
              <w:t xml:space="preserve">2.1.9. </w:t>
            </w:r>
            <w:r w:rsidR="00653A82">
              <w:rPr>
                <w:rStyle w:val="11"/>
                <w:color w:val="000000"/>
                <w:lang w:val="en"/>
              </w:rPr>
              <w:t>To organize and provide an opportunity for the ND Student to participate on a voluntary basis in academic, cultural, sports and other events of the University.</w:t>
            </w:r>
          </w:p>
          <w:p w14:paraId="488B7824" w14:textId="77777777" w:rsidR="003718FD" w:rsidRDefault="00C3550F" w:rsidP="00BA1627">
            <w:pPr>
              <w:pStyle w:val="ae"/>
              <w:tabs>
                <w:tab w:val="left" w:pos="543"/>
              </w:tabs>
              <w:spacing w:after="0" w:line="240" w:lineRule="auto"/>
              <w:jc w:val="both"/>
              <w:rPr>
                <w:rStyle w:val="11"/>
                <w:color w:val="000000"/>
              </w:rPr>
            </w:pPr>
            <w:r>
              <w:rPr>
                <w:rStyle w:val="11"/>
                <w:b/>
                <w:color w:val="000000"/>
                <w:lang w:val="en"/>
              </w:rPr>
              <w:t>2.1.10. </w:t>
            </w:r>
            <w:r w:rsidR="002529F1" w:rsidRPr="002529F1">
              <w:rPr>
                <w:rStyle w:val="11"/>
                <w:color w:val="000000"/>
                <w:lang w:val="en"/>
              </w:rPr>
              <w:t>In compliance with the requirements of the regulatory acts of the Republic of Kazakhstan in the field of higher education, as well as the internal regulations of the University concerning admission to the University, to enroll the Applicant in the University Students and by the decision of the Academic Quality Committee to transfer the academic credits.</w:t>
            </w:r>
          </w:p>
          <w:p w14:paraId="298CD2B9" w14:textId="77777777" w:rsidR="003718FD" w:rsidRDefault="00C3550F" w:rsidP="00BA1627">
            <w:pPr>
              <w:pStyle w:val="ae"/>
              <w:tabs>
                <w:tab w:val="left" w:pos="543"/>
              </w:tabs>
              <w:spacing w:after="0" w:line="240" w:lineRule="auto"/>
              <w:jc w:val="both"/>
              <w:rPr>
                <w:rStyle w:val="11"/>
                <w:color w:val="000000"/>
              </w:rPr>
            </w:pPr>
            <w:r>
              <w:rPr>
                <w:rStyle w:val="11"/>
                <w:b/>
                <w:color w:val="000000"/>
                <w:lang w:val="en"/>
              </w:rPr>
              <w:t>2.1.11.</w:t>
            </w:r>
            <w:r w:rsidR="002529F1" w:rsidRPr="002529F1">
              <w:rPr>
                <w:rStyle w:val="11"/>
                <w:color w:val="000000"/>
                <w:lang w:val="en"/>
              </w:rPr>
              <w:t xml:space="preserve"> The procedure for transferring academic credits is determined by the Academic Quality Committee and is regulated by the Academic Policy of the University.</w:t>
            </w:r>
          </w:p>
          <w:p w14:paraId="1A7CCE4A" w14:textId="77777777" w:rsidR="00653A82" w:rsidRDefault="00C3550F" w:rsidP="00BA1627">
            <w:pPr>
              <w:pStyle w:val="ae"/>
              <w:shd w:val="clear" w:color="auto" w:fill="auto"/>
              <w:tabs>
                <w:tab w:val="left" w:pos="543"/>
              </w:tabs>
              <w:spacing w:after="0" w:line="240" w:lineRule="auto"/>
              <w:jc w:val="both"/>
            </w:pPr>
            <w:r>
              <w:rPr>
                <w:b/>
                <w:lang w:val="en"/>
              </w:rPr>
              <w:t>2.1.12.</w:t>
            </w:r>
            <w:r>
              <w:rPr>
                <w:lang w:val="en"/>
              </w:rPr>
              <w:t xml:space="preserve"> If the ND Student is expelled from the University at his/her own request and/or by the </w:t>
            </w:r>
            <w:r>
              <w:rPr>
                <w:lang w:val="en"/>
              </w:rPr>
              <w:t xml:space="preserve">termination of this Agreement on the initiative of the University, the ND Student and/or Representative, the payment is not refunded, regardless of the ND Student's participation in the academic studies. The rules of expulsion at the Student's own request </w:t>
            </w:r>
            <w:r>
              <w:rPr>
                <w:lang w:val="en"/>
              </w:rPr>
              <w:t>are regulated by the Academic Policy of the University and other internal regulatory documents of the University.</w:t>
            </w:r>
          </w:p>
          <w:p w14:paraId="4102A082" w14:textId="77777777" w:rsidR="003718FD" w:rsidRPr="003718FD" w:rsidRDefault="00C3550F" w:rsidP="00BA1627">
            <w:pPr>
              <w:pStyle w:val="ae"/>
              <w:tabs>
                <w:tab w:val="left" w:pos="543"/>
              </w:tabs>
              <w:spacing w:after="0" w:line="240" w:lineRule="auto"/>
              <w:jc w:val="both"/>
            </w:pPr>
            <w:r>
              <w:rPr>
                <w:b/>
                <w:lang w:val="en"/>
              </w:rPr>
              <w:t>2.1.13. </w:t>
            </w:r>
            <w:r w:rsidRPr="003718FD">
              <w:rPr>
                <w:lang w:val="en"/>
              </w:rPr>
              <w:t>When making amendments and additions to this Agreement, the Register of the Cost of Services for the corresponding year, to publish in</w:t>
            </w:r>
            <w:r w:rsidRPr="003718FD">
              <w:rPr>
                <w:lang w:val="en"/>
              </w:rPr>
              <w:t>formation on the official website of the University on the Internet, as well as in information systems and means of communication with a Student, no later than 15 (Fifteen) calendar days prior to the effective date of such changes.</w:t>
            </w:r>
          </w:p>
          <w:p w14:paraId="1CD47AD6" w14:textId="77777777" w:rsidR="00653A82" w:rsidRDefault="00653A82" w:rsidP="00BA1627">
            <w:pPr>
              <w:rPr>
                <w:color w:val="auto"/>
                <w:sz w:val="2"/>
                <w:szCs w:val="2"/>
              </w:rPr>
            </w:pPr>
          </w:p>
          <w:p w14:paraId="1E7934E4" w14:textId="77777777" w:rsidR="00653A82" w:rsidRDefault="00653A82" w:rsidP="00BA1627">
            <w:pPr>
              <w:jc w:val="both"/>
              <w:rPr>
                <w:rFonts w:ascii="Arial" w:hAnsi="Arial" w:cs="Arial"/>
                <w:color w:val="auto"/>
                <w:sz w:val="16"/>
                <w:szCs w:val="16"/>
              </w:rPr>
            </w:pPr>
          </w:p>
        </w:tc>
      </w:tr>
    </w:tbl>
    <w:p w14:paraId="28BFEC8C" w14:textId="77777777" w:rsidR="00FC1A41" w:rsidRDefault="00FC1A41" w:rsidP="00184783">
      <w:pPr>
        <w:spacing w:after="40" w:line="336" w:lineRule="auto"/>
        <w:ind w:firstLine="284"/>
        <w:jc w:val="both"/>
        <w:rPr>
          <w:rFonts w:ascii="Arial" w:hAnsi="Arial" w:cs="Arial"/>
          <w:b/>
          <w:color w:val="auto"/>
          <w:sz w:val="18"/>
          <w:szCs w:val="18"/>
        </w:rPr>
      </w:pPr>
    </w:p>
    <w:p w14:paraId="65E27FFD" w14:textId="77777777" w:rsidR="003718FD" w:rsidRPr="00184783" w:rsidRDefault="00C3550F" w:rsidP="00184783">
      <w:pPr>
        <w:spacing w:after="40" w:line="336" w:lineRule="auto"/>
        <w:ind w:firstLine="284"/>
        <w:jc w:val="both"/>
        <w:rPr>
          <w:rFonts w:ascii="Arial" w:hAnsi="Arial" w:cs="Arial"/>
          <w:b/>
          <w:color w:val="auto"/>
          <w:sz w:val="18"/>
          <w:szCs w:val="18"/>
        </w:rPr>
      </w:pPr>
      <w:r w:rsidRPr="00184783">
        <w:rPr>
          <w:rFonts w:ascii="Arial" w:hAnsi="Arial" w:cs="Arial"/>
          <w:b/>
          <w:color w:val="auto"/>
          <w:sz w:val="18"/>
          <w:szCs w:val="18"/>
          <w:lang w:val="en"/>
        </w:rPr>
        <w:t xml:space="preserve">2.2. The </w:t>
      </w:r>
      <w:r w:rsidRPr="00184783">
        <w:rPr>
          <w:rFonts w:ascii="Arial" w:hAnsi="Arial" w:cs="Arial"/>
          <w:b/>
          <w:color w:val="auto"/>
          <w:sz w:val="18"/>
          <w:szCs w:val="18"/>
          <w:lang w:val="en"/>
        </w:rPr>
        <w:t>University has the right:</w:t>
      </w:r>
    </w:p>
    <w:tbl>
      <w:tblPr>
        <w:tblStyle w:val="a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
        <w:gridCol w:w="4867"/>
      </w:tblGrid>
      <w:tr w:rsidR="001D1D7C" w14:paraId="111979C9" w14:textId="77777777" w:rsidTr="00D86E50">
        <w:tc>
          <w:tcPr>
            <w:tcW w:w="4815" w:type="dxa"/>
          </w:tcPr>
          <w:p w14:paraId="3D54F18A" w14:textId="77777777" w:rsidR="00CE790B" w:rsidRDefault="00C3550F" w:rsidP="00FB3B2F">
            <w:pPr>
              <w:pStyle w:val="ae"/>
              <w:tabs>
                <w:tab w:val="left" w:pos="171"/>
              </w:tabs>
              <w:spacing w:after="0"/>
              <w:ind w:left="170"/>
              <w:jc w:val="both"/>
            </w:pPr>
            <w:r>
              <w:rPr>
                <w:rStyle w:val="11"/>
                <w:b/>
                <w:color w:val="000000"/>
                <w:lang w:val="en"/>
              </w:rPr>
              <w:t>2.2.1.</w:t>
            </w:r>
            <w:r>
              <w:rPr>
                <w:lang w:val="en"/>
              </w:rPr>
              <w:t xml:space="preserve"> To demand from the ND Student the conscientious and proper performance of obligations in accordance with this Agreement, compliance with internal local regulations of the University, academic discipline, correct and respectful attitude to lecturers, emplo</w:t>
            </w:r>
            <w:r>
              <w:rPr>
                <w:lang w:val="en"/>
              </w:rPr>
              <w:t>yees, students of the University, not to disseminate incorrect 'fake' information, as well as video /audio and other educational content in social networks and the media, to prevent actions and statements discrediting the image and business reputation of t</w:t>
            </w:r>
            <w:r>
              <w:rPr>
                <w:lang w:val="en"/>
              </w:rPr>
              <w:t>he University, compliance with the requirements specified in Appendix No. 2 of this Agreement.</w:t>
            </w:r>
          </w:p>
          <w:p w14:paraId="7EC312CC" w14:textId="77777777" w:rsidR="00CE790B" w:rsidRDefault="00C3550F" w:rsidP="00FB3B2F">
            <w:pPr>
              <w:pStyle w:val="ae"/>
              <w:tabs>
                <w:tab w:val="left" w:pos="171"/>
              </w:tabs>
              <w:spacing w:after="0"/>
              <w:ind w:left="170"/>
              <w:jc w:val="both"/>
            </w:pPr>
            <w:r>
              <w:rPr>
                <w:lang w:val="en"/>
              </w:rPr>
              <w:t>The internal local regulations (documents) of the University are published on its official information resource (University website, automated information system</w:t>
            </w:r>
            <w:r>
              <w:rPr>
                <w:lang w:val="en"/>
              </w:rPr>
              <w:t>, corporate mail, etc.). The parties agreed that when making amendments to internal local regulations published on the official information resource (University website, automated information system, etc.) of the University, a written statement of familiar</w:t>
            </w:r>
            <w:r>
              <w:rPr>
                <w:lang w:val="en"/>
              </w:rPr>
              <w:t>ization is not required.</w:t>
            </w:r>
          </w:p>
          <w:p w14:paraId="1CB509E2" w14:textId="77777777" w:rsidR="00CE790B" w:rsidRDefault="00C3550F" w:rsidP="00FB3B2F">
            <w:pPr>
              <w:pStyle w:val="ae"/>
              <w:tabs>
                <w:tab w:val="left" w:pos="171"/>
              </w:tabs>
              <w:spacing w:after="0"/>
              <w:ind w:left="170"/>
              <w:jc w:val="both"/>
            </w:pPr>
            <w:r>
              <w:rPr>
                <w:lang w:val="en"/>
              </w:rPr>
              <w:t xml:space="preserve">The internal local regulations (documents) of the University published on its official information resource (University website, corporate mail, automated information system, etc.) come into legal force after 15 calendar days from </w:t>
            </w:r>
            <w:r>
              <w:rPr>
                <w:lang w:val="en"/>
              </w:rPr>
              <w:t>the date of their publication on the official website of the University.</w:t>
            </w:r>
          </w:p>
          <w:p w14:paraId="6848DA9F" w14:textId="77777777" w:rsidR="00BA1627" w:rsidRDefault="00BA1627" w:rsidP="00FB3B2F">
            <w:pPr>
              <w:pStyle w:val="ae"/>
              <w:tabs>
                <w:tab w:val="left" w:pos="171"/>
              </w:tabs>
              <w:spacing w:after="0"/>
              <w:ind w:left="170"/>
              <w:jc w:val="both"/>
              <w:rPr>
                <w:b/>
              </w:rPr>
            </w:pPr>
          </w:p>
          <w:p w14:paraId="4DF7F674" w14:textId="77777777" w:rsidR="00CE790B" w:rsidRDefault="00C3550F" w:rsidP="00FB3B2F">
            <w:pPr>
              <w:pStyle w:val="ae"/>
              <w:tabs>
                <w:tab w:val="left" w:pos="171"/>
              </w:tabs>
              <w:spacing w:after="0"/>
              <w:ind w:left="170"/>
              <w:jc w:val="both"/>
            </w:pPr>
            <w:r w:rsidRPr="00CE790B">
              <w:rPr>
                <w:b/>
                <w:lang w:val="en"/>
              </w:rPr>
              <w:t>2.2.2.</w:t>
            </w:r>
            <w:r>
              <w:rPr>
                <w:lang w:val="en"/>
              </w:rPr>
              <w:t xml:space="preserve"> To apply disciplinary actions to the ND  Student for violating the academic discipline, the terms of paragraph 2.2.1. of this Agreement, internal local regulations of the Univ</w:t>
            </w:r>
            <w:r>
              <w:rPr>
                <w:lang w:val="en"/>
              </w:rPr>
              <w:t>ersity, up to the termination of this Agreement and expulsion.</w:t>
            </w:r>
          </w:p>
          <w:p w14:paraId="3CB6A12C" w14:textId="77777777" w:rsidR="00BA1627" w:rsidRDefault="00BA1627" w:rsidP="00FB3B2F">
            <w:pPr>
              <w:pStyle w:val="ae"/>
              <w:tabs>
                <w:tab w:val="left" w:pos="171"/>
              </w:tabs>
              <w:spacing w:after="0"/>
              <w:ind w:left="170"/>
              <w:jc w:val="both"/>
              <w:rPr>
                <w:b/>
              </w:rPr>
            </w:pPr>
          </w:p>
          <w:p w14:paraId="4551F771" w14:textId="77777777" w:rsidR="00D20FB0" w:rsidRDefault="00C3550F" w:rsidP="00FB3B2F">
            <w:pPr>
              <w:pStyle w:val="ae"/>
              <w:tabs>
                <w:tab w:val="left" w:pos="171"/>
              </w:tabs>
              <w:spacing w:after="0"/>
              <w:ind w:left="170"/>
              <w:jc w:val="both"/>
            </w:pPr>
            <w:r w:rsidRPr="00CE790B">
              <w:rPr>
                <w:b/>
                <w:lang w:val="en"/>
              </w:rPr>
              <w:t>2.2.3.</w:t>
            </w:r>
            <w:r>
              <w:rPr>
                <w:lang w:val="en"/>
              </w:rPr>
              <w:t xml:space="preserve"> To demand from the ND Student careful attitude to the </w:t>
            </w:r>
            <w:r>
              <w:rPr>
                <w:lang w:val="en"/>
              </w:rPr>
              <w:lastRenderedPageBreak/>
              <w:t>University's property, compliance with the rules of working with computer and other equipment.</w:t>
            </w:r>
          </w:p>
          <w:p w14:paraId="748E7773" w14:textId="77777777" w:rsidR="00BA1627" w:rsidRDefault="00BA1627" w:rsidP="00FB3B2F">
            <w:pPr>
              <w:pStyle w:val="ae"/>
              <w:tabs>
                <w:tab w:val="left" w:pos="171"/>
              </w:tabs>
              <w:spacing w:after="0"/>
              <w:ind w:left="170"/>
              <w:jc w:val="both"/>
              <w:rPr>
                <w:b/>
              </w:rPr>
            </w:pPr>
          </w:p>
          <w:p w14:paraId="188968F9" w14:textId="77777777" w:rsidR="00D20FB0" w:rsidRDefault="00C3550F" w:rsidP="00FB3B2F">
            <w:pPr>
              <w:pStyle w:val="ae"/>
              <w:tabs>
                <w:tab w:val="left" w:pos="171"/>
              </w:tabs>
              <w:spacing w:after="0"/>
              <w:ind w:left="170"/>
              <w:jc w:val="both"/>
            </w:pPr>
            <w:r>
              <w:rPr>
                <w:b/>
                <w:lang w:val="en"/>
              </w:rPr>
              <w:t>2.2.4. </w:t>
            </w:r>
            <w:r w:rsidR="00CE790B">
              <w:rPr>
                <w:lang w:val="en"/>
              </w:rPr>
              <w:t xml:space="preserve">In case of property damage caused by the ND Student actions, to seek reimbursement for the costs incurred for its restoration under the procedure set forth by the current legislation of the Republic of Kazakhstan. </w:t>
            </w:r>
          </w:p>
          <w:p w14:paraId="6A8CC509" w14:textId="77777777" w:rsidR="00BA1627" w:rsidRDefault="00BA1627" w:rsidP="00FB3B2F">
            <w:pPr>
              <w:pStyle w:val="ae"/>
              <w:tabs>
                <w:tab w:val="left" w:pos="171"/>
              </w:tabs>
              <w:spacing w:after="0"/>
              <w:ind w:left="170"/>
              <w:jc w:val="both"/>
              <w:rPr>
                <w:b/>
              </w:rPr>
            </w:pPr>
          </w:p>
          <w:p w14:paraId="356FED65" w14:textId="77777777" w:rsidR="00CE790B" w:rsidRDefault="00C3550F" w:rsidP="00FB3B2F">
            <w:pPr>
              <w:pStyle w:val="ae"/>
              <w:tabs>
                <w:tab w:val="left" w:pos="171"/>
              </w:tabs>
              <w:spacing w:after="0"/>
              <w:ind w:left="170"/>
              <w:jc w:val="both"/>
            </w:pPr>
            <w:r>
              <w:rPr>
                <w:b/>
                <w:lang w:val="en"/>
              </w:rPr>
              <w:t>2.2.5. </w:t>
            </w:r>
            <w:r w:rsidR="00A45B74">
              <w:rPr>
                <w:lang w:val="en"/>
              </w:rPr>
              <w:t>When drawing up an individual curriculum, to recommend the ND Student individual subjects conducted in English.</w:t>
            </w:r>
          </w:p>
          <w:p w14:paraId="21F31096" w14:textId="77777777" w:rsidR="00BA1627" w:rsidRDefault="00BA1627" w:rsidP="00516000">
            <w:pPr>
              <w:pStyle w:val="ae"/>
              <w:tabs>
                <w:tab w:val="left" w:pos="171"/>
              </w:tabs>
              <w:spacing w:after="0"/>
              <w:ind w:left="170"/>
              <w:jc w:val="both"/>
              <w:rPr>
                <w:b/>
              </w:rPr>
            </w:pPr>
          </w:p>
          <w:p w14:paraId="04D01C9E" w14:textId="77777777" w:rsidR="00FB3B2F" w:rsidRDefault="00C3550F" w:rsidP="00516000">
            <w:pPr>
              <w:pStyle w:val="ae"/>
              <w:tabs>
                <w:tab w:val="left" w:pos="171"/>
              </w:tabs>
              <w:spacing w:after="0"/>
              <w:ind w:left="170"/>
              <w:jc w:val="both"/>
            </w:pPr>
            <w:r>
              <w:rPr>
                <w:b/>
                <w:lang w:val="en"/>
              </w:rPr>
              <w:t>2.2.6.</w:t>
            </w:r>
            <w:r>
              <w:rPr>
                <w:lang w:val="en"/>
              </w:rPr>
              <w:t xml:space="preserve"> To expel the ND Student and unilaterally terminate this Agreement without judicial proceedings, for committing a disciplinary offense, violating the provisions of internal local regulations (docume</w:t>
            </w:r>
            <w:r>
              <w:rPr>
                <w:lang w:val="en"/>
              </w:rPr>
              <w:t xml:space="preserve">nts), systematic or blatant violation of academic discipline (skipping classes without a valid reason, attempting and/or unauthorized access to the </w:t>
            </w:r>
          </w:p>
        </w:tc>
        <w:tc>
          <w:tcPr>
            <w:tcW w:w="425" w:type="dxa"/>
          </w:tcPr>
          <w:p w14:paraId="3EE68FDF" w14:textId="77777777" w:rsidR="00CE790B" w:rsidRDefault="00CE790B" w:rsidP="00D86E50">
            <w:pPr>
              <w:spacing w:after="40" w:line="336" w:lineRule="auto"/>
              <w:jc w:val="both"/>
              <w:rPr>
                <w:rFonts w:ascii="Arial" w:hAnsi="Arial" w:cs="Arial"/>
                <w:color w:val="auto"/>
                <w:sz w:val="16"/>
                <w:szCs w:val="16"/>
              </w:rPr>
            </w:pPr>
          </w:p>
        </w:tc>
        <w:tc>
          <w:tcPr>
            <w:tcW w:w="4867" w:type="dxa"/>
          </w:tcPr>
          <w:p w14:paraId="2E2A39E0" w14:textId="77777777" w:rsidR="007208C5" w:rsidRDefault="00C3550F" w:rsidP="00516000">
            <w:pPr>
              <w:pStyle w:val="ae"/>
              <w:shd w:val="clear" w:color="auto" w:fill="auto"/>
              <w:tabs>
                <w:tab w:val="left" w:pos="529"/>
              </w:tabs>
              <w:spacing w:after="0"/>
              <w:jc w:val="both"/>
            </w:pPr>
            <w:r>
              <w:rPr>
                <w:lang w:val="en"/>
              </w:rPr>
              <w:t>information resources of the University, provision of false documents, including medical certificates), ac</w:t>
            </w:r>
            <w:r>
              <w:rPr>
                <w:lang w:val="en"/>
              </w:rPr>
              <w:t>ademic failure, the terms of this Agreement, including paragraph 2.2.1., the Charter of the University, violation of the statutory regulations of the Republic of Kazakhstan, the norms of internal local regulations of the University, for financial indebtedn</w:t>
            </w:r>
            <w:r>
              <w:rPr>
                <w:lang w:val="en"/>
              </w:rPr>
              <w:t>ess to the University, regardless of the reasons for its occurrence.</w:t>
            </w:r>
          </w:p>
          <w:p w14:paraId="24FB1461" w14:textId="77777777" w:rsidR="007208C5" w:rsidRDefault="00C3550F" w:rsidP="00516000">
            <w:pPr>
              <w:pStyle w:val="ae"/>
              <w:shd w:val="clear" w:color="auto" w:fill="auto"/>
              <w:tabs>
                <w:tab w:val="left" w:pos="529"/>
              </w:tabs>
              <w:spacing w:after="0"/>
              <w:jc w:val="both"/>
            </w:pPr>
            <w:r w:rsidRPr="007208C5">
              <w:rPr>
                <w:b/>
                <w:lang w:val="en"/>
              </w:rPr>
              <w:t>2.2.7.</w:t>
            </w:r>
            <w:r>
              <w:rPr>
                <w:lang w:val="en"/>
              </w:rPr>
              <w:t xml:space="preserve"> Not to allow the ND Student to further study the subject and/or to all types of control when exceeding the maximum number of academic absences defined by the University's Academic </w:t>
            </w:r>
            <w:r>
              <w:rPr>
                <w:lang w:val="en"/>
              </w:rPr>
              <w:t>Policy.</w:t>
            </w:r>
          </w:p>
          <w:p w14:paraId="4F498416" w14:textId="158142F3" w:rsidR="00FB3B2F" w:rsidRDefault="00C3550F" w:rsidP="00516000">
            <w:pPr>
              <w:pStyle w:val="ae"/>
              <w:shd w:val="clear" w:color="auto" w:fill="auto"/>
              <w:tabs>
                <w:tab w:val="left" w:pos="529"/>
              </w:tabs>
              <w:spacing w:after="0"/>
              <w:jc w:val="both"/>
            </w:pPr>
            <w:r>
              <w:rPr>
                <w:b/>
                <w:lang w:val="en"/>
              </w:rPr>
              <w:t>2.2.8.</w:t>
            </w:r>
            <w:r w:rsidR="00F22F98">
              <w:rPr>
                <w:b/>
                <w:lang w:val="en"/>
              </w:rPr>
              <w:t xml:space="preserve"> </w:t>
            </w:r>
            <w:r w:rsidR="007208C5">
              <w:rPr>
                <w:lang w:val="en"/>
              </w:rPr>
              <w:t>In case of insufficient number of Students (less than 30 people) under the educational program, to transfer the ND Student (with his/her consent) to another program, and in the absence of the ND Student's consent to transfer, to terminate this Agreement unilaterally and without judicial proceedings, and return the overpaid amount for tuition to the Student without any deductions.</w:t>
            </w:r>
          </w:p>
          <w:p w14:paraId="525D1855" w14:textId="77777777" w:rsidR="00BA1627" w:rsidRDefault="00BA1627" w:rsidP="00516000">
            <w:pPr>
              <w:pStyle w:val="ae"/>
              <w:shd w:val="clear" w:color="auto" w:fill="auto"/>
              <w:tabs>
                <w:tab w:val="left" w:pos="529"/>
              </w:tabs>
              <w:spacing w:after="0"/>
              <w:jc w:val="both"/>
              <w:rPr>
                <w:b/>
              </w:rPr>
            </w:pPr>
          </w:p>
          <w:p w14:paraId="587B54A3" w14:textId="77777777" w:rsidR="00FB3B2F" w:rsidRDefault="00C3550F" w:rsidP="00516000">
            <w:pPr>
              <w:pStyle w:val="ae"/>
              <w:shd w:val="clear" w:color="auto" w:fill="auto"/>
              <w:tabs>
                <w:tab w:val="left" w:pos="529"/>
              </w:tabs>
              <w:spacing w:after="0"/>
              <w:jc w:val="both"/>
            </w:pPr>
            <w:r>
              <w:rPr>
                <w:b/>
                <w:lang w:val="en"/>
              </w:rPr>
              <w:t>2.2.9.</w:t>
            </w:r>
            <w:r>
              <w:rPr>
                <w:lang w:val="en"/>
              </w:rPr>
              <w:t xml:space="preserve"> Not to personally notify the ND Student or his/her Representative about the </w:t>
            </w:r>
            <w:r>
              <w:rPr>
                <w:lang w:val="en"/>
              </w:rPr>
              <w:t>financial, academic debt, as well as the need to appear for registration for the next academic period (information about academic performance, financial debt is published on the electronic information resources of the University).</w:t>
            </w:r>
          </w:p>
          <w:p w14:paraId="0E6AD04D" w14:textId="77777777" w:rsidR="00FB3B2F" w:rsidRDefault="00C3550F" w:rsidP="00516000">
            <w:pPr>
              <w:pStyle w:val="ae"/>
              <w:shd w:val="clear" w:color="auto" w:fill="auto"/>
              <w:tabs>
                <w:tab w:val="left" w:pos="529"/>
              </w:tabs>
              <w:spacing w:after="0"/>
              <w:jc w:val="both"/>
            </w:pPr>
            <w:r w:rsidRPr="007208C5">
              <w:rPr>
                <w:lang w:val="en"/>
              </w:rPr>
              <w:t>To notify the Representat</w:t>
            </w:r>
            <w:r w:rsidRPr="007208C5">
              <w:rPr>
                <w:lang w:val="en"/>
              </w:rPr>
              <w:t>ive of a minor ND Student about academic performance or financial debt only at the written request of the Representative.</w:t>
            </w:r>
          </w:p>
          <w:p w14:paraId="32C5E0B5" w14:textId="77777777" w:rsidR="00BA1627" w:rsidRDefault="00BA1627" w:rsidP="00516000">
            <w:pPr>
              <w:pStyle w:val="ae"/>
              <w:shd w:val="clear" w:color="auto" w:fill="auto"/>
              <w:tabs>
                <w:tab w:val="left" w:pos="529"/>
              </w:tabs>
              <w:spacing w:after="0"/>
              <w:jc w:val="both"/>
              <w:rPr>
                <w:b/>
              </w:rPr>
            </w:pPr>
          </w:p>
          <w:p w14:paraId="6C4A4536" w14:textId="77777777" w:rsidR="00FB3B2F" w:rsidRDefault="00C3550F" w:rsidP="00516000">
            <w:pPr>
              <w:pStyle w:val="ae"/>
              <w:shd w:val="clear" w:color="auto" w:fill="auto"/>
              <w:tabs>
                <w:tab w:val="left" w:pos="529"/>
              </w:tabs>
              <w:spacing w:after="0"/>
              <w:jc w:val="both"/>
            </w:pPr>
            <w:r w:rsidRPr="004E511C">
              <w:rPr>
                <w:b/>
                <w:lang w:val="en"/>
              </w:rPr>
              <w:t>2.2.10.</w:t>
            </w:r>
            <w:r>
              <w:rPr>
                <w:lang w:val="en"/>
              </w:rPr>
              <w:t> To implement the reformation of academic streams.</w:t>
            </w:r>
          </w:p>
          <w:p w14:paraId="784E1110" w14:textId="77777777" w:rsidR="00BA1627" w:rsidRDefault="00BA1627" w:rsidP="00516000">
            <w:pPr>
              <w:pStyle w:val="ae"/>
              <w:shd w:val="clear" w:color="auto" w:fill="auto"/>
              <w:tabs>
                <w:tab w:val="left" w:pos="529"/>
              </w:tabs>
              <w:spacing w:after="0"/>
              <w:jc w:val="both"/>
              <w:rPr>
                <w:b/>
              </w:rPr>
            </w:pPr>
          </w:p>
          <w:p w14:paraId="65F19AF5" w14:textId="77777777" w:rsidR="00FB3B2F" w:rsidRDefault="00C3550F" w:rsidP="00516000">
            <w:pPr>
              <w:pStyle w:val="ae"/>
              <w:shd w:val="clear" w:color="auto" w:fill="auto"/>
              <w:tabs>
                <w:tab w:val="left" w:pos="529"/>
              </w:tabs>
              <w:spacing w:after="0"/>
              <w:jc w:val="both"/>
            </w:pPr>
            <w:r>
              <w:rPr>
                <w:b/>
                <w:lang w:val="en"/>
              </w:rPr>
              <w:t>2.2.11. </w:t>
            </w:r>
            <w:r>
              <w:rPr>
                <w:lang w:val="en"/>
              </w:rPr>
              <w:t>In accordance with the legislation of the Republic of Kazakhstan i</w:t>
            </w:r>
            <w:r>
              <w:rPr>
                <w:lang w:val="en"/>
              </w:rPr>
              <w:t>n the field of personal data protection, the Parties have agreed that the University has the right to collect, process, store, use, transfer (distribute, provide, access) and destroy ('Processing') biometric data, as well as any information, including: sur</w:t>
            </w:r>
            <w:r>
              <w:rPr>
                <w:lang w:val="en"/>
              </w:rPr>
              <w:t>name, first name, patronymic, date and place of birth, address, marital status, education, nationality and any other information ('Personal Data') relating directly or indirectly to a Student, his/her legal Representative, which becomes available under thi</w:t>
            </w:r>
            <w:r>
              <w:rPr>
                <w:lang w:val="en"/>
              </w:rPr>
              <w:t>s Agreement and/or when the University provides educational and other services.</w:t>
            </w:r>
          </w:p>
          <w:p w14:paraId="00D2847F" w14:textId="77777777" w:rsidR="00FB3B2F" w:rsidRDefault="00C3550F" w:rsidP="00516000">
            <w:pPr>
              <w:pStyle w:val="ae"/>
              <w:shd w:val="clear" w:color="auto" w:fill="auto"/>
              <w:tabs>
                <w:tab w:val="left" w:pos="529"/>
              </w:tabs>
              <w:spacing w:after="0"/>
              <w:jc w:val="both"/>
            </w:pPr>
            <w:r w:rsidRPr="007208C5">
              <w:rPr>
                <w:lang w:val="en"/>
              </w:rPr>
              <w:t>The University undertakes to ensure compliance with the requirements of the legislation of the Republic of Kazakhstan in the field of biometric and personal data protection. Th</w:t>
            </w:r>
            <w:r w:rsidRPr="007208C5">
              <w:rPr>
                <w:lang w:val="en"/>
              </w:rPr>
              <w:t>e written consent of the ND Student and his/her legal representative to collect, store, process and transfer personal data to the state authorized bodies and the Ministry of Education and Science of the Republic of Kazakhstan, for the purposes arising from</w:t>
            </w:r>
            <w:r w:rsidRPr="007208C5">
              <w:rPr>
                <w:lang w:val="en"/>
              </w:rPr>
              <w:t xml:space="preserve"> this Agreement, as well as to provide educational and other services by the University, is considered received at the time of the ND Student and his/her legal representative acceding to this Agreement.</w:t>
            </w:r>
          </w:p>
          <w:p w14:paraId="2731A74C" w14:textId="77777777" w:rsidR="00CE790B" w:rsidRDefault="00CE790B" w:rsidP="00516000">
            <w:pPr>
              <w:spacing w:line="288" w:lineRule="auto"/>
              <w:rPr>
                <w:color w:val="auto"/>
                <w:sz w:val="2"/>
                <w:szCs w:val="2"/>
              </w:rPr>
            </w:pPr>
          </w:p>
          <w:p w14:paraId="36EBDA10" w14:textId="77777777" w:rsidR="00CE790B" w:rsidRDefault="00CE790B" w:rsidP="00516000">
            <w:pPr>
              <w:spacing w:line="288" w:lineRule="auto"/>
              <w:jc w:val="both"/>
              <w:rPr>
                <w:rFonts w:ascii="Arial" w:hAnsi="Arial" w:cs="Arial"/>
                <w:color w:val="auto"/>
                <w:sz w:val="16"/>
                <w:szCs w:val="16"/>
              </w:rPr>
            </w:pPr>
          </w:p>
        </w:tc>
      </w:tr>
    </w:tbl>
    <w:p w14:paraId="1961C759" w14:textId="77777777" w:rsidR="00BA1627" w:rsidRDefault="00BA1627" w:rsidP="004E511C">
      <w:pPr>
        <w:spacing w:after="40" w:line="336" w:lineRule="auto"/>
        <w:ind w:firstLine="284"/>
        <w:jc w:val="both"/>
        <w:rPr>
          <w:rFonts w:ascii="Arial" w:hAnsi="Arial" w:cs="Arial"/>
          <w:b/>
          <w:color w:val="auto"/>
          <w:sz w:val="18"/>
          <w:szCs w:val="18"/>
        </w:rPr>
      </w:pPr>
    </w:p>
    <w:p w14:paraId="57296511" w14:textId="77777777" w:rsidR="00BA1627" w:rsidRDefault="00BA1627" w:rsidP="004E511C">
      <w:pPr>
        <w:spacing w:after="40" w:line="336" w:lineRule="auto"/>
        <w:ind w:firstLine="284"/>
        <w:jc w:val="both"/>
        <w:rPr>
          <w:rFonts w:ascii="Arial" w:hAnsi="Arial" w:cs="Arial"/>
          <w:b/>
          <w:color w:val="auto"/>
          <w:sz w:val="18"/>
          <w:szCs w:val="18"/>
        </w:rPr>
      </w:pPr>
    </w:p>
    <w:p w14:paraId="6A171ECE" w14:textId="77777777" w:rsidR="00BA1627" w:rsidRDefault="00BA1627" w:rsidP="004E511C">
      <w:pPr>
        <w:spacing w:after="40" w:line="336" w:lineRule="auto"/>
        <w:ind w:firstLine="284"/>
        <w:jc w:val="both"/>
        <w:rPr>
          <w:rFonts w:ascii="Arial" w:hAnsi="Arial" w:cs="Arial"/>
          <w:b/>
          <w:color w:val="auto"/>
          <w:sz w:val="18"/>
          <w:szCs w:val="18"/>
        </w:rPr>
      </w:pPr>
    </w:p>
    <w:p w14:paraId="1405B8AE" w14:textId="77777777" w:rsidR="00BA1627" w:rsidRDefault="00BA1627" w:rsidP="004E511C">
      <w:pPr>
        <w:spacing w:after="40" w:line="336" w:lineRule="auto"/>
        <w:ind w:firstLine="284"/>
        <w:jc w:val="both"/>
        <w:rPr>
          <w:rFonts w:ascii="Arial" w:hAnsi="Arial" w:cs="Arial"/>
          <w:b/>
          <w:color w:val="auto"/>
          <w:sz w:val="18"/>
          <w:szCs w:val="18"/>
        </w:rPr>
      </w:pPr>
    </w:p>
    <w:p w14:paraId="3A8A97A5" w14:textId="77777777" w:rsidR="00BA1627" w:rsidRDefault="00BA1627" w:rsidP="004E511C">
      <w:pPr>
        <w:spacing w:after="40" w:line="336" w:lineRule="auto"/>
        <w:ind w:firstLine="284"/>
        <w:jc w:val="both"/>
        <w:rPr>
          <w:rFonts w:ascii="Arial" w:hAnsi="Arial" w:cs="Arial"/>
          <w:b/>
          <w:color w:val="auto"/>
          <w:sz w:val="18"/>
          <w:szCs w:val="18"/>
        </w:rPr>
      </w:pPr>
    </w:p>
    <w:p w14:paraId="71E863C3" w14:textId="77777777" w:rsidR="00BA1627" w:rsidRDefault="00BA1627" w:rsidP="004E511C">
      <w:pPr>
        <w:spacing w:after="40" w:line="336" w:lineRule="auto"/>
        <w:ind w:firstLine="284"/>
        <w:jc w:val="both"/>
        <w:rPr>
          <w:rFonts w:ascii="Arial" w:hAnsi="Arial" w:cs="Arial"/>
          <w:b/>
          <w:color w:val="auto"/>
          <w:sz w:val="18"/>
          <w:szCs w:val="18"/>
        </w:rPr>
      </w:pPr>
    </w:p>
    <w:p w14:paraId="7B483356" w14:textId="77777777" w:rsidR="00BA1627" w:rsidRDefault="00BA1627" w:rsidP="004E511C">
      <w:pPr>
        <w:spacing w:after="40" w:line="336" w:lineRule="auto"/>
        <w:ind w:firstLine="284"/>
        <w:jc w:val="both"/>
        <w:rPr>
          <w:rFonts w:ascii="Arial" w:hAnsi="Arial" w:cs="Arial"/>
          <w:b/>
          <w:color w:val="auto"/>
          <w:sz w:val="18"/>
          <w:szCs w:val="18"/>
        </w:rPr>
      </w:pPr>
    </w:p>
    <w:p w14:paraId="1BE6620E" w14:textId="77777777" w:rsidR="00BA1627" w:rsidRDefault="00BA1627" w:rsidP="004E511C">
      <w:pPr>
        <w:spacing w:after="40" w:line="336" w:lineRule="auto"/>
        <w:ind w:firstLine="284"/>
        <w:jc w:val="both"/>
        <w:rPr>
          <w:rFonts w:ascii="Arial" w:hAnsi="Arial" w:cs="Arial"/>
          <w:b/>
          <w:color w:val="auto"/>
          <w:sz w:val="18"/>
          <w:szCs w:val="18"/>
        </w:rPr>
      </w:pPr>
    </w:p>
    <w:p w14:paraId="704C77A5" w14:textId="77777777" w:rsidR="00BA1627" w:rsidRDefault="00BA1627" w:rsidP="004E511C">
      <w:pPr>
        <w:spacing w:after="40" w:line="336" w:lineRule="auto"/>
        <w:ind w:firstLine="284"/>
        <w:jc w:val="both"/>
        <w:rPr>
          <w:rFonts w:ascii="Arial" w:hAnsi="Arial" w:cs="Arial"/>
          <w:b/>
          <w:color w:val="auto"/>
          <w:sz w:val="18"/>
          <w:szCs w:val="18"/>
        </w:rPr>
      </w:pPr>
    </w:p>
    <w:p w14:paraId="4096D680" w14:textId="77777777" w:rsidR="00BA1627" w:rsidRDefault="00BA1627" w:rsidP="004E511C">
      <w:pPr>
        <w:spacing w:after="40" w:line="336" w:lineRule="auto"/>
        <w:ind w:firstLine="284"/>
        <w:jc w:val="both"/>
        <w:rPr>
          <w:rFonts w:ascii="Arial" w:hAnsi="Arial" w:cs="Arial"/>
          <w:b/>
          <w:color w:val="auto"/>
          <w:sz w:val="18"/>
          <w:szCs w:val="18"/>
        </w:rPr>
      </w:pPr>
    </w:p>
    <w:p w14:paraId="75AFB301" w14:textId="77777777" w:rsidR="00BA1627" w:rsidRDefault="00BA1627" w:rsidP="004E511C">
      <w:pPr>
        <w:spacing w:after="40" w:line="336" w:lineRule="auto"/>
        <w:ind w:firstLine="284"/>
        <w:jc w:val="both"/>
        <w:rPr>
          <w:rFonts w:ascii="Arial" w:hAnsi="Arial" w:cs="Arial"/>
          <w:b/>
          <w:color w:val="auto"/>
          <w:sz w:val="18"/>
          <w:szCs w:val="18"/>
        </w:rPr>
      </w:pPr>
    </w:p>
    <w:p w14:paraId="70732AA4" w14:textId="77777777" w:rsidR="00BA1627" w:rsidRDefault="00BA1627" w:rsidP="004E511C">
      <w:pPr>
        <w:spacing w:after="40" w:line="336" w:lineRule="auto"/>
        <w:ind w:firstLine="284"/>
        <w:jc w:val="both"/>
        <w:rPr>
          <w:rFonts w:ascii="Arial" w:hAnsi="Arial" w:cs="Arial"/>
          <w:b/>
          <w:color w:val="auto"/>
          <w:sz w:val="18"/>
          <w:szCs w:val="18"/>
        </w:rPr>
      </w:pPr>
    </w:p>
    <w:p w14:paraId="0D37CA65" w14:textId="77777777" w:rsidR="00BA1627" w:rsidRDefault="00BA1627" w:rsidP="004E511C">
      <w:pPr>
        <w:spacing w:after="40" w:line="336" w:lineRule="auto"/>
        <w:ind w:firstLine="284"/>
        <w:jc w:val="both"/>
        <w:rPr>
          <w:rFonts w:ascii="Arial" w:hAnsi="Arial" w:cs="Arial"/>
          <w:b/>
          <w:color w:val="auto"/>
          <w:sz w:val="18"/>
          <w:szCs w:val="18"/>
        </w:rPr>
      </w:pPr>
    </w:p>
    <w:p w14:paraId="305C3F10" w14:textId="77777777" w:rsidR="007208C5" w:rsidRPr="00184783" w:rsidRDefault="00C3550F" w:rsidP="004E511C">
      <w:pPr>
        <w:spacing w:after="40" w:line="336" w:lineRule="auto"/>
        <w:ind w:firstLine="284"/>
        <w:jc w:val="both"/>
        <w:rPr>
          <w:rFonts w:ascii="Arial" w:hAnsi="Arial" w:cs="Arial"/>
          <w:b/>
          <w:color w:val="auto"/>
          <w:sz w:val="18"/>
          <w:szCs w:val="18"/>
        </w:rPr>
      </w:pPr>
      <w:r w:rsidRPr="00184783">
        <w:rPr>
          <w:rFonts w:ascii="Arial" w:hAnsi="Arial" w:cs="Arial"/>
          <w:b/>
          <w:color w:val="auto"/>
          <w:sz w:val="18"/>
          <w:szCs w:val="18"/>
          <w:lang w:val="en"/>
        </w:rPr>
        <w:t xml:space="preserve">Liabilities and Rights of a </w:t>
      </w:r>
      <w:r w:rsidRPr="00184783">
        <w:rPr>
          <w:rFonts w:ascii="Arial" w:hAnsi="Arial" w:cs="Arial"/>
          <w:b/>
          <w:color w:val="auto"/>
          <w:sz w:val="18"/>
          <w:szCs w:val="18"/>
          <w:lang w:val="en"/>
        </w:rPr>
        <w:t>Representative:</w:t>
      </w:r>
    </w:p>
    <w:tbl>
      <w:tblPr>
        <w:tblStyle w:val="a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
        <w:gridCol w:w="4867"/>
      </w:tblGrid>
      <w:tr w:rsidR="001D1D7C" w14:paraId="005551DE" w14:textId="77777777" w:rsidTr="00BA1627">
        <w:trPr>
          <w:trHeight w:val="4812"/>
        </w:trPr>
        <w:tc>
          <w:tcPr>
            <w:tcW w:w="4815" w:type="dxa"/>
          </w:tcPr>
          <w:p w14:paraId="5DEC0F65" w14:textId="77777777" w:rsidR="00B346EB" w:rsidRPr="00516000" w:rsidRDefault="00C3550F" w:rsidP="00D86E50">
            <w:pPr>
              <w:spacing w:after="200" w:line="288" w:lineRule="auto"/>
              <w:ind w:left="170"/>
              <w:jc w:val="both"/>
              <w:rPr>
                <w:rFonts w:ascii="Arial" w:hAnsi="Arial" w:cs="Arial"/>
                <w:color w:val="auto"/>
                <w:sz w:val="16"/>
                <w:szCs w:val="16"/>
              </w:rPr>
            </w:pPr>
            <w:r w:rsidRPr="00516000">
              <w:rPr>
                <w:rFonts w:ascii="Arial" w:hAnsi="Arial" w:cs="Arial"/>
                <w:b/>
                <w:color w:val="auto"/>
                <w:sz w:val="16"/>
                <w:szCs w:val="16"/>
                <w:lang w:val="en"/>
              </w:rPr>
              <w:lastRenderedPageBreak/>
              <w:t>2.3.1.</w:t>
            </w:r>
            <w:r w:rsidRPr="00516000">
              <w:rPr>
                <w:rFonts w:ascii="Arial" w:hAnsi="Arial" w:cs="Arial"/>
                <w:color w:val="auto"/>
                <w:sz w:val="16"/>
                <w:szCs w:val="16"/>
                <w:lang w:val="en"/>
              </w:rPr>
              <w:t> The Representative is obliged to ensure timely receipt of payments to the University's payment account in accordance with p. 2.1.1 and 3.2 of this Agreement and its Appendices (tuition fee schedule).</w:t>
            </w:r>
          </w:p>
          <w:p w14:paraId="44177394" w14:textId="4155BF9E" w:rsidR="00D86E50" w:rsidRPr="00516000" w:rsidRDefault="00C3550F" w:rsidP="00D86E50">
            <w:pPr>
              <w:spacing w:after="200" w:line="288" w:lineRule="auto"/>
              <w:ind w:left="170"/>
              <w:jc w:val="both"/>
              <w:rPr>
                <w:rFonts w:ascii="Arial" w:hAnsi="Arial" w:cs="Arial"/>
                <w:color w:val="auto"/>
                <w:sz w:val="16"/>
                <w:szCs w:val="16"/>
              </w:rPr>
            </w:pPr>
            <w:r w:rsidRPr="00516000">
              <w:rPr>
                <w:rFonts w:ascii="Arial" w:hAnsi="Arial" w:cs="Arial"/>
                <w:color w:val="auto"/>
                <w:sz w:val="16"/>
                <w:szCs w:val="16"/>
                <w:lang w:val="en"/>
              </w:rPr>
              <w:t>When a</w:t>
            </w:r>
            <w:r w:rsidR="00D11B99">
              <w:rPr>
                <w:rFonts w:ascii="Arial" w:hAnsi="Arial" w:cs="Arial"/>
                <w:color w:val="auto"/>
                <w:sz w:val="16"/>
                <w:szCs w:val="16"/>
                <w:lang w:val="en"/>
              </w:rPr>
              <w:t xml:space="preserve"> </w:t>
            </w:r>
            <w:r w:rsidRPr="00516000">
              <w:rPr>
                <w:rFonts w:ascii="Arial" w:hAnsi="Arial" w:cs="Arial"/>
                <w:color w:val="auto"/>
                <w:sz w:val="16"/>
                <w:szCs w:val="16"/>
                <w:lang w:val="en"/>
              </w:rPr>
              <w:t xml:space="preserve">Student attains </w:t>
            </w:r>
            <w:r w:rsidRPr="00516000">
              <w:rPr>
                <w:rFonts w:ascii="Arial" w:hAnsi="Arial" w:cs="Arial"/>
                <w:color w:val="auto"/>
                <w:sz w:val="16"/>
                <w:szCs w:val="16"/>
                <w:lang w:val="en"/>
              </w:rPr>
              <w:t>majority, the obligations for timely payment for educational services are transferred to the ND Student.</w:t>
            </w:r>
          </w:p>
          <w:p w14:paraId="52B9BF18" w14:textId="77777777" w:rsidR="00D86E50" w:rsidRPr="00516000" w:rsidRDefault="00C3550F" w:rsidP="00D86E50">
            <w:pPr>
              <w:spacing w:after="200" w:line="288" w:lineRule="auto"/>
              <w:ind w:left="170"/>
              <w:jc w:val="both"/>
              <w:rPr>
                <w:rFonts w:ascii="Arial" w:hAnsi="Arial" w:cs="Arial"/>
                <w:color w:val="auto"/>
                <w:sz w:val="16"/>
                <w:szCs w:val="16"/>
              </w:rPr>
            </w:pPr>
            <w:r w:rsidRPr="00516000">
              <w:rPr>
                <w:rFonts w:ascii="Arial" w:hAnsi="Arial" w:cs="Arial"/>
                <w:b/>
                <w:color w:val="auto"/>
                <w:sz w:val="16"/>
                <w:szCs w:val="16"/>
                <w:lang w:val="en"/>
              </w:rPr>
              <w:t>2.3.2. </w:t>
            </w:r>
            <w:r w:rsidR="004E511C" w:rsidRPr="00516000">
              <w:rPr>
                <w:rFonts w:ascii="Arial" w:hAnsi="Arial" w:cs="Arial"/>
                <w:color w:val="auto"/>
                <w:sz w:val="16"/>
                <w:szCs w:val="16"/>
                <w:lang w:val="en"/>
              </w:rPr>
              <w:t>The Representative has the right to verify the receipt of the amounts deposited by him/her to the payment account of the University to determine the presence of the ND Student's debt, as well as to monitor the ND Student's academic performance and attendance by sending a written request.</w:t>
            </w:r>
          </w:p>
          <w:p w14:paraId="3AE4DCC0" w14:textId="77777777" w:rsidR="004E511C" w:rsidRPr="00516000" w:rsidRDefault="00C3550F" w:rsidP="00D86E50">
            <w:pPr>
              <w:spacing w:after="200" w:line="288" w:lineRule="auto"/>
              <w:ind w:left="170"/>
              <w:jc w:val="both"/>
              <w:rPr>
                <w:rFonts w:ascii="Arial" w:hAnsi="Arial" w:cs="Arial"/>
                <w:color w:val="auto"/>
                <w:sz w:val="16"/>
                <w:szCs w:val="16"/>
              </w:rPr>
            </w:pPr>
            <w:r w:rsidRPr="00516000">
              <w:rPr>
                <w:rFonts w:ascii="Arial" w:hAnsi="Arial" w:cs="Arial"/>
                <w:b/>
                <w:color w:val="auto"/>
                <w:sz w:val="16"/>
                <w:szCs w:val="16"/>
                <w:lang w:val="en"/>
              </w:rPr>
              <w:t>2.3.3. </w:t>
            </w:r>
            <w:r w:rsidRPr="00516000">
              <w:rPr>
                <w:rFonts w:ascii="Arial" w:hAnsi="Arial" w:cs="Arial"/>
                <w:color w:val="auto"/>
                <w:sz w:val="16"/>
                <w:szCs w:val="16"/>
                <w:lang w:val="en"/>
              </w:rPr>
              <w:t>The Representative assists the University in ensuring that the ND Student fulfills his/her duties and co</w:t>
            </w:r>
            <w:r w:rsidRPr="00516000">
              <w:rPr>
                <w:rFonts w:ascii="Arial" w:hAnsi="Arial" w:cs="Arial"/>
                <w:color w:val="auto"/>
                <w:sz w:val="16"/>
                <w:szCs w:val="16"/>
                <w:lang w:val="en"/>
              </w:rPr>
              <w:t xml:space="preserve">mplies with the established rules until the ND Student attains majority, monitors the attendance and academic performance by maintaining contact with the University, and takes educational measures. The ND Student undertakes to inform the Representative on </w:t>
            </w:r>
            <w:r w:rsidRPr="00516000">
              <w:rPr>
                <w:rFonts w:ascii="Arial" w:hAnsi="Arial" w:cs="Arial"/>
                <w:color w:val="auto"/>
                <w:sz w:val="16"/>
                <w:szCs w:val="16"/>
                <w:lang w:val="en"/>
              </w:rPr>
              <w:t>his/her own and in a timely manner about the presence of academic, financial debt.</w:t>
            </w:r>
          </w:p>
          <w:p w14:paraId="78F59434" w14:textId="77777777" w:rsidR="004E511C" w:rsidRPr="00516000" w:rsidRDefault="004E511C" w:rsidP="00D86E50">
            <w:pPr>
              <w:spacing w:after="200" w:line="288" w:lineRule="auto"/>
              <w:ind w:left="170"/>
              <w:jc w:val="both"/>
              <w:rPr>
                <w:rFonts w:ascii="Arial" w:hAnsi="Arial" w:cs="Arial"/>
                <w:color w:val="auto"/>
                <w:sz w:val="16"/>
                <w:szCs w:val="16"/>
              </w:rPr>
            </w:pPr>
          </w:p>
        </w:tc>
        <w:tc>
          <w:tcPr>
            <w:tcW w:w="425" w:type="dxa"/>
          </w:tcPr>
          <w:p w14:paraId="004382A9" w14:textId="77777777" w:rsidR="004E511C" w:rsidRPr="00516000" w:rsidRDefault="004E511C" w:rsidP="00D86E50">
            <w:pPr>
              <w:spacing w:after="200" w:line="288" w:lineRule="auto"/>
              <w:jc w:val="both"/>
              <w:rPr>
                <w:rFonts w:ascii="Arial" w:hAnsi="Arial" w:cs="Arial"/>
                <w:color w:val="auto"/>
                <w:sz w:val="16"/>
                <w:szCs w:val="16"/>
              </w:rPr>
            </w:pPr>
          </w:p>
        </w:tc>
        <w:tc>
          <w:tcPr>
            <w:tcW w:w="4867" w:type="dxa"/>
          </w:tcPr>
          <w:p w14:paraId="38F832EF" w14:textId="77777777" w:rsidR="00D86E50" w:rsidRDefault="00C3550F" w:rsidP="00D86E50">
            <w:pPr>
              <w:spacing w:after="200" w:line="288" w:lineRule="auto"/>
              <w:ind w:left="170"/>
              <w:jc w:val="both"/>
              <w:rPr>
                <w:rFonts w:ascii="Arial" w:hAnsi="Arial" w:cs="Arial"/>
                <w:b/>
                <w:color w:val="auto"/>
                <w:sz w:val="16"/>
                <w:szCs w:val="16"/>
              </w:rPr>
            </w:pPr>
            <w:r w:rsidRPr="004E511C">
              <w:rPr>
                <w:rFonts w:ascii="Arial" w:hAnsi="Arial" w:cs="Arial"/>
                <w:color w:val="auto"/>
                <w:sz w:val="16"/>
                <w:szCs w:val="16"/>
                <w:lang w:val="en"/>
              </w:rPr>
              <w:t>The Representative, in turn, undertakes to regularly monitor the ND Student's academic performance, attendance and financial debt.</w:t>
            </w:r>
          </w:p>
          <w:p w14:paraId="24C6D4BE" w14:textId="77777777" w:rsidR="00D86E50" w:rsidRDefault="00C3550F" w:rsidP="00D86E50">
            <w:pPr>
              <w:spacing w:after="200" w:line="288" w:lineRule="auto"/>
              <w:ind w:left="170"/>
              <w:jc w:val="both"/>
              <w:rPr>
                <w:rFonts w:ascii="Arial" w:hAnsi="Arial" w:cs="Arial"/>
                <w:color w:val="auto"/>
                <w:sz w:val="16"/>
                <w:szCs w:val="16"/>
              </w:rPr>
            </w:pPr>
            <w:r>
              <w:rPr>
                <w:rFonts w:ascii="Arial" w:hAnsi="Arial" w:cs="Arial"/>
                <w:b/>
                <w:color w:val="auto"/>
                <w:sz w:val="16"/>
                <w:szCs w:val="16"/>
                <w:lang w:val="en"/>
              </w:rPr>
              <w:t xml:space="preserve">2.3.4. </w:t>
            </w:r>
            <w:r w:rsidRPr="00D86E50">
              <w:rPr>
                <w:rFonts w:ascii="Arial" w:hAnsi="Arial" w:cs="Arial"/>
                <w:color w:val="auto"/>
                <w:sz w:val="16"/>
                <w:szCs w:val="16"/>
                <w:lang w:val="en"/>
              </w:rPr>
              <w:t>The Parties have agreed that when</w:t>
            </w:r>
            <w:r w:rsidRPr="00D86E50">
              <w:rPr>
                <w:rFonts w:ascii="Arial" w:hAnsi="Arial" w:cs="Arial"/>
                <w:color w:val="auto"/>
                <w:sz w:val="16"/>
                <w:szCs w:val="16"/>
                <w:lang w:val="en"/>
              </w:rPr>
              <w:t xml:space="preserve"> the ND Student attains majority, the rights and liabilities of the Representative pass to the ND Student. Meanwhile, the conclusion of an additional agreement (on the leave of a Representative as a party to this Agreement) is not required.</w:t>
            </w:r>
          </w:p>
          <w:p w14:paraId="7ADC3DAF" w14:textId="77777777" w:rsidR="00D86E50" w:rsidRDefault="00C3550F" w:rsidP="00D86E50">
            <w:pPr>
              <w:spacing w:after="200" w:line="288" w:lineRule="auto"/>
              <w:ind w:left="170"/>
              <w:jc w:val="both"/>
              <w:rPr>
                <w:rFonts w:ascii="Arial" w:hAnsi="Arial" w:cs="Arial"/>
                <w:color w:val="auto"/>
                <w:sz w:val="16"/>
                <w:szCs w:val="16"/>
              </w:rPr>
            </w:pPr>
            <w:r>
              <w:rPr>
                <w:rFonts w:ascii="Arial" w:hAnsi="Arial" w:cs="Arial"/>
                <w:b/>
                <w:color w:val="auto"/>
                <w:sz w:val="16"/>
                <w:szCs w:val="16"/>
                <w:lang w:val="en"/>
              </w:rPr>
              <w:t>2.3.5.</w:t>
            </w:r>
            <w:r w:rsidRPr="00D86E50">
              <w:rPr>
                <w:rFonts w:ascii="Arial" w:hAnsi="Arial" w:cs="Arial"/>
                <w:color w:val="auto"/>
                <w:sz w:val="16"/>
                <w:szCs w:val="16"/>
                <w:lang w:val="en"/>
              </w:rPr>
              <w:t> Upon the occurrence of the condition set forth in p. 2.3.4., the condition for recovering the ND Student's debt by the Indemnitor set forth in p. 2.3.1. is preserved until the termination of obligations under this Agreement by the Parties.</w:t>
            </w:r>
          </w:p>
          <w:p w14:paraId="6E375968" w14:textId="07AD7110" w:rsidR="004E511C" w:rsidRDefault="00C3550F" w:rsidP="00D86E50">
            <w:pPr>
              <w:spacing w:after="200" w:line="288" w:lineRule="auto"/>
              <w:ind w:left="170"/>
              <w:jc w:val="both"/>
              <w:rPr>
                <w:rFonts w:ascii="Arial" w:hAnsi="Arial" w:cs="Arial"/>
                <w:color w:val="auto"/>
                <w:sz w:val="16"/>
                <w:szCs w:val="16"/>
              </w:rPr>
            </w:pPr>
            <w:r>
              <w:rPr>
                <w:rFonts w:ascii="Arial" w:hAnsi="Arial" w:cs="Arial"/>
                <w:b/>
                <w:color w:val="auto"/>
                <w:sz w:val="16"/>
                <w:szCs w:val="16"/>
                <w:lang w:val="en"/>
              </w:rPr>
              <w:t>2.3.6. </w:t>
            </w:r>
            <w:r w:rsidRPr="00D86E50">
              <w:rPr>
                <w:rFonts w:ascii="Arial" w:hAnsi="Arial" w:cs="Arial"/>
                <w:color w:val="auto"/>
                <w:sz w:val="16"/>
                <w:szCs w:val="16"/>
                <w:lang w:val="en"/>
              </w:rPr>
              <w:t>Independ</w:t>
            </w:r>
            <w:r w:rsidRPr="00D86E50">
              <w:rPr>
                <w:rFonts w:ascii="Arial" w:hAnsi="Arial" w:cs="Arial"/>
                <w:color w:val="auto"/>
                <w:sz w:val="16"/>
                <w:szCs w:val="16"/>
                <w:lang w:val="en"/>
              </w:rPr>
              <w:t xml:space="preserve">ently or through the ND Student to monitor amendments and additions to this Agreement or the Register of the Cost of Services published on the official website of the University on the Internet, as well as in information systems and means of communication </w:t>
            </w:r>
            <w:r w:rsidRPr="00D86E50">
              <w:rPr>
                <w:rFonts w:ascii="Arial" w:hAnsi="Arial" w:cs="Arial"/>
                <w:color w:val="auto"/>
                <w:sz w:val="16"/>
                <w:szCs w:val="16"/>
                <w:lang w:val="en"/>
              </w:rPr>
              <w:t>with</w:t>
            </w:r>
            <w:r w:rsidR="00D11B99">
              <w:rPr>
                <w:rFonts w:ascii="Arial" w:hAnsi="Arial" w:cs="Arial"/>
                <w:color w:val="auto"/>
                <w:sz w:val="16"/>
                <w:szCs w:val="16"/>
                <w:lang w:val="en"/>
              </w:rPr>
              <w:t xml:space="preserve"> </w:t>
            </w:r>
            <w:r w:rsidRPr="00D86E50">
              <w:rPr>
                <w:rFonts w:ascii="Arial" w:hAnsi="Arial" w:cs="Arial"/>
                <w:color w:val="auto"/>
                <w:sz w:val="16"/>
                <w:szCs w:val="16"/>
                <w:lang w:val="en"/>
              </w:rPr>
              <w:t>a Student. Meanwhile, the Representative does not have the right to refer to ignorance regarding alterations of the Agreement and/or the Register of the Cost.</w:t>
            </w:r>
          </w:p>
          <w:p w14:paraId="5C6DEE21" w14:textId="77777777" w:rsidR="00D86E50" w:rsidRDefault="00D86E50" w:rsidP="00D86E50">
            <w:pPr>
              <w:spacing w:after="200" w:line="288" w:lineRule="auto"/>
              <w:ind w:left="170"/>
              <w:jc w:val="both"/>
              <w:rPr>
                <w:rFonts w:ascii="Arial" w:hAnsi="Arial" w:cs="Arial"/>
                <w:color w:val="auto"/>
                <w:sz w:val="16"/>
                <w:szCs w:val="16"/>
              </w:rPr>
            </w:pPr>
          </w:p>
        </w:tc>
      </w:tr>
    </w:tbl>
    <w:p w14:paraId="64325803" w14:textId="77777777" w:rsidR="004E511C" w:rsidRDefault="00C3550F" w:rsidP="004E511C">
      <w:pPr>
        <w:spacing w:after="40" w:line="336" w:lineRule="auto"/>
        <w:ind w:firstLine="284"/>
        <w:jc w:val="both"/>
        <w:rPr>
          <w:rFonts w:ascii="Arial" w:hAnsi="Arial" w:cs="Arial"/>
          <w:b/>
          <w:color w:val="auto"/>
          <w:sz w:val="18"/>
          <w:szCs w:val="18"/>
        </w:rPr>
      </w:pPr>
      <w:r w:rsidRPr="00184783">
        <w:rPr>
          <w:rFonts w:ascii="Arial" w:hAnsi="Arial" w:cs="Arial"/>
          <w:b/>
          <w:color w:val="auto"/>
          <w:sz w:val="18"/>
          <w:szCs w:val="18"/>
          <w:lang w:val="en"/>
        </w:rPr>
        <w:t xml:space="preserve">2.4. The </w:t>
      </w:r>
      <w:r w:rsidR="00516000" w:rsidRPr="00516000">
        <w:rPr>
          <w:rFonts w:ascii="Arial" w:hAnsi="Arial" w:cs="Arial"/>
          <w:b/>
          <w:color w:val="auto"/>
          <w:sz w:val="16"/>
          <w:szCs w:val="16"/>
          <w:lang w:val="en"/>
        </w:rPr>
        <w:t>ND Student</w:t>
      </w:r>
      <w:r w:rsidRPr="00184783">
        <w:rPr>
          <w:rFonts w:ascii="Arial" w:hAnsi="Arial" w:cs="Arial"/>
          <w:b/>
          <w:color w:val="auto"/>
          <w:sz w:val="18"/>
          <w:szCs w:val="18"/>
          <w:lang w:val="en"/>
        </w:rPr>
        <w:t xml:space="preserve"> undertakes:</w:t>
      </w:r>
    </w:p>
    <w:tbl>
      <w:tblPr>
        <w:tblStyle w:val="ad"/>
        <w:tblW w:w="10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25"/>
        <w:gridCol w:w="4872"/>
      </w:tblGrid>
      <w:tr w:rsidR="001D1D7C" w14:paraId="2F07FAD0" w14:textId="77777777" w:rsidTr="00973456">
        <w:trPr>
          <w:trHeight w:val="1439"/>
        </w:trPr>
        <w:tc>
          <w:tcPr>
            <w:tcW w:w="4820" w:type="dxa"/>
          </w:tcPr>
          <w:p w14:paraId="7A6744ED" w14:textId="74348766" w:rsidR="00006661" w:rsidRDefault="00C3550F" w:rsidP="00BA1627">
            <w:pPr>
              <w:jc w:val="both"/>
              <w:rPr>
                <w:rFonts w:ascii="Arial" w:hAnsi="Arial" w:cs="Arial"/>
                <w:color w:val="auto"/>
                <w:sz w:val="16"/>
                <w:szCs w:val="16"/>
              </w:rPr>
            </w:pPr>
            <w:r>
              <w:rPr>
                <w:rFonts w:ascii="Arial" w:hAnsi="Arial" w:cs="Arial"/>
                <w:b/>
                <w:color w:val="auto"/>
                <w:sz w:val="16"/>
                <w:szCs w:val="16"/>
                <w:lang w:val="en"/>
              </w:rPr>
              <w:t>2.4.1.</w:t>
            </w:r>
            <w:r w:rsidR="008D7900">
              <w:rPr>
                <w:rFonts w:ascii="Arial" w:hAnsi="Arial" w:cs="Arial"/>
                <w:b/>
                <w:color w:val="auto"/>
                <w:sz w:val="16"/>
                <w:szCs w:val="16"/>
                <w:lang w:val="en"/>
              </w:rPr>
              <w:t xml:space="preserve"> </w:t>
            </w:r>
            <w:r>
              <w:rPr>
                <w:rFonts w:ascii="Arial" w:hAnsi="Arial" w:cs="Arial"/>
                <w:color w:val="auto"/>
                <w:sz w:val="16"/>
                <w:szCs w:val="16"/>
                <w:lang w:val="en"/>
              </w:rPr>
              <w:t xml:space="preserve">To </w:t>
            </w:r>
            <w:r>
              <w:rPr>
                <w:rFonts w:ascii="Arial" w:hAnsi="Arial" w:cs="Arial"/>
                <w:color w:val="auto"/>
                <w:sz w:val="16"/>
                <w:szCs w:val="16"/>
                <w:lang w:val="en"/>
              </w:rPr>
              <w:t>familiarize, comply with and abide by the interna</w:t>
            </w:r>
            <w:r>
              <w:rPr>
                <w:rFonts w:ascii="Arial" w:hAnsi="Arial" w:cs="Arial"/>
                <w:color w:val="auto"/>
                <w:sz w:val="16"/>
                <w:szCs w:val="16"/>
                <w:lang w:val="en"/>
              </w:rPr>
              <w:t>l local regulations of the University, orders of the University management, the University Charter, the terms of this Agreement, Academic Policy, Guidelines on Academic Integrity and other documents published on the official information resource.</w:t>
            </w:r>
          </w:p>
          <w:p w14:paraId="66CC3E84" w14:textId="77777777" w:rsidR="00006661" w:rsidRDefault="00C3550F" w:rsidP="00BA1627">
            <w:pPr>
              <w:jc w:val="both"/>
              <w:rPr>
                <w:rFonts w:ascii="Arial" w:hAnsi="Arial" w:cs="Arial"/>
                <w:color w:val="auto"/>
                <w:sz w:val="16"/>
                <w:szCs w:val="16"/>
              </w:rPr>
            </w:pPr>
            <w:r w:rsidRPr="00D86E50">
              <w:rPr>
                <w:rFonts w:ascii="Arial" w:hAnsi="Arial" w:cs="Arial"/>
                <w:b/>
                <w:color w:val="auto"/>
                <w:sz w:val="16"/>
                <w:szCs w:val="16"/>
                <w:lang w:val="en"/>
              </w:rPr>
              <w:t>2.4.2.</w:t>
            </w:r>
            <w:r>
              <w:rPr>
                <w:rFonts w:ascii="Arial" w:hAnsi="Arial" w:cs="Arial"/>
                <w:color w:val="auto"/>
                <w:sz w:val="16"/>
                <w:szCs w:val="16"/>
                <w:lang w:val="en"/>
              </w:rPr>
              <w:t xml:space="preserve"> To take care of the University's property and use it rationally, ensure cleanliness and order in the educational institution, on its territory, dormitories, canteen and library.</w:t>
            </w:r>
          </w:p>
          <w:p w14:paraId="448748E9" w14:textId="77777777" w:rsidR="00BA1627" w:rsidRPr="00BA1627" w:rsidRDefault="00C3550F" w:rsidP="00BA1627">
            <w:pPr>
              <w:jc w:val="both"/>
              <w:rPr>
                <w:rFonts w:ascii="Arial" w:hAnsi="Arial" w:cs="Arial"/>
                <w:color w:val="auto"/>
                <w:sz w:val="16"/>
                <w:szCs w:val="16"/>
              </w:rPr>
            </w:pPr>
            <w:r w:rsidRPr="00D86E50">
              <w:rPr>
                <w:rFonts w:ascii="Arial" w:hAnsi="Arial" w:cs="Arial"/>
                <w:b/>
                <w:color w:val="auto"/>
                <w:sz w:val="16"/>
                <w:szCs w:val="16"/>
                <w:lang w:val="en"/>
              </w:rPr>
              <w:t>2.4.3. </w:t>
            </w:r>
            <w:r w:rsidRPr="00BA1627">
              <w:rPr>
                <w:rFonts w:ascii="Arial" w:hAnsi="Arial" w:cs="Arial"/>
                <w:color w:val="auto"/>
                <w:sz w:val="16"/>
                <w:szCs w:val="16"/>
                <w:lang w:val="en"/>
              </w:rPr>
              <w:t>When submitting documents, to make payment of the entrance fee, in acc</w:t>
            </w:r>
            <w:r w:rsidRPr="00BA1627">
              <w:rPr>
                <w:rFonts w:ascii="Arial" w:hAnsi="Arial" w:cs="Arial"/>
                <w:color w:val="auto"/>
                <w:sz w:val="16"/>
                <w:szCs w:val="16"/>
                <w:lang w:val="en"/>
              </w:rPr>
              <w:t xml:space="preserve">ordance with the Register of the Cost of University Services, for the corresponding year of admission. </w:t>
            </w:r>
          </w:p>
          <w:p w14:paraId="1504EF42" w14:textId="77777777" w:rsidR="00BA1627" w:rsidRPr="00BA1627" w:rsidRDefault="00C3550F" w:rsidP="00BA1627">
            <w:pPr>
              <w:jc w:val="both"/>
              <w:rPr>
                <w:rFonts w:ascii="Arial" w:hAnsi="Arial" w:cs="Arial"/>
                <w:color w:val="auto"/>
                <w:sz w:val="16"/>
                <w:szCs w:val="16"/>
              </w:rPr>
            </w:pPr>
            <w:r w:rsidRPr="00BA1627">
              <w:rPr>
                <w:rFonts w:ascii="Arial" w:hAnsi="Arial" w:cs="Arial"/>
                <w:color w:val="auto"/>
                <w:sz w:val="16"/>
                <w:szCs w:val="16"/>
                <w:lang w:val="en"/>
              </w:rPr>
              <w:t>When the ND Student enrolled by the Order is expelled, regardless of the reason for the expulsion, the entrance fee is not refundable.</w:t>
            </w:r>
          </w:p>
          <w:p w14:paraId="795B7DEE" w14:textId="77777777" w:rsidR="00006661" w:rsidRDefault="00C3550F" w:rsidP="00BA1627">
            <w:pPr>
              <w:jc w:val="both"/>
              <w:rPr>
                <w:rFonts w:ascii="Arial" w:hAnsi="Arial" w:cs="Arial"/>
                <w:color w:val="auto"/>
                <w:sz w:val="16"/>
                <w:szCs w:val="16"/>
              </w:rPr>
            </w:pPr>
            <w:r w:rsidRPr="00BA1627">
              <w:rPr>
                <w:rFonts w:ascii="Arial" w:hAnsi="Arial" w:cs="Arial"/>
                <w:color w:val="auto"/>
                <w:sz w:val="16"/>
                <w:szCs w:val="16"/>
                <w:lang w:val="en"/>
              </w:rPr>
              <w:t>If the ND Student</w:t>
            </w:r>
            <w:r w:rsidRPr="00BA1627">
              <w:rPr>
                <w:rFonts w:ascii="Arial" w:hAnsi="Arial" w:cs="Arial"/>
                <w:color w:val="auto"/>
                <w:sz w:val="16"/>
                <w:szCs w:val="16"/>
                <w:lang w:val="en"/>
              </w:rPr>
              <w:t xml:space="preserve"> is expelled before the issuance of the Order on Enrollment, 50% of the amount of the entrance fee is subject to refund within 30 calendar days from the date of application.</w:t>
            </w:r>
          </w:p>
          <w:p w14:paraId="45FB1430" w14:textId="3C85A573" w:rsidR="00006661" w:rsidRDefault="00C3550F" w:rsidP="00BA1627">
            <w:pPr>
              <w:jc w:val="both"/>
              <w:rPr>
                <w:rFonts w:ascii="Arial" w:hAnsi="Arial" w:cs="Arial"/>
                <w:color w:val="auto"/>
                <w:sz w:val="16"/>
                <w:szCs w:val="16"/>
              </w:rPr>
            </w:pPr>
            <w:r w:rsidRPr="00897E14">
              <w:rPr>
                <w:rFonts w:ascii="Arial" w:hAnsi="Arial" w:cs="Arial"/>
                <w:b/>
                <w:color w:val="auto"/>
                <w:sz w:val="16"/>
                <w:szCs w:val="16"/>
                <w:lang w:val="en"/>
              </w:rPr>
              <w:t>2.4.4.</w:t>
            </w:r>
            <w:r w:rsidR="008D7900">
              <w:rPr>
                <w:rFonts w:ascii="Arial" w:hAnsi="Arial" w:cs="Arial"/>
                <w:b/>
                <w:color w:val="auto"/>
                <w:sz w:val="16"/>
                <w:szCs w:val="16"/>
                <w:lang w:val="en"/>
              </w:rPr>
              <w:t xml:space="preserve"> </w:t>
            </w:r>
            <w:r>
              <w:rPr>
                <w:rFonts w:ascii="Arial" w:hAnsi="Arial" w:cs="Arial"/>
                <w:color w:val="auto"/>
                <w:sz w:val="16"/>
                <w:szCs w:val="16"/>
                <w:lang w:val="en"/>
              </w:rPr>
              <w:t xml:space="preserve">To </w:t>
            </w:r>
            <w:r>
              <w:rPr>
                <w:rFonts w:ascii="Arial" w:hAnsi="Arial" w:cs="Arial"/>
                <w:color w:val="auto"/>
                <w:sz w:val="16"/>
                <w:szCs w:val="16"/>
                <w:lang w:val="en"/>
              </w:rPr>
              <w:t>make timely payment for educational services on the basis of Appendix No.</w:t>
            </w:r>
            <w:r>
              <w:rPr>
                <w:rFonts w:ascii="Arial" w:hAnsi="Arial" w:cs="Arial"/>
                <w:color w:val="auto"/>
                <w:sz w:val="16"/>
                <w:szCs w:val="16"/>
                <w:lang w:val="en"/>
              </w:rPr>
              <w:t xml:space="preserve"> 1 to this Agreement, personally or through your Representative.</w:t>
            </w:r>
          </w:p>
          <w:p w14:paraId="4C425186" w14:textId="77777777" w:rsidR="00006661" w:rsidRDefault="00C3550F" w:rsidP="00BA1627">
            <w:pPr>
              <w:jc w:val="both"/>
              <w:rPr>
                <w:rFonts w:ascii="Arial" w:hAnsi="Arial" w:cs="Arial"/>
                <w:color w:val="auto"/>
                <w:sz w:val="16"/>
                <w:szCs w:val="16"/>
              </w:rPr>
            </w:pPr>
            <w:r w:rsidRPr="00897E14">
              <w:rPr>
                <w:rFonts w:ascii="Arial" w:hAnsi="Arial" w:cs="Arial"/>
                <w:b/>
                <w:color w:val="auto"/>
                <w:sz w:val="16"/>
                <w:szCs w:val="16"/>
                <w:lang w:val="en"/>
              </w:rPr>
              <w:t>2.4.5. </w:t>
            </w:r>
            <w:r w:rsidRPr="00897E14">
              <w:rPr>
                <w:rFonts w:ascii="Arial" w:hAnsi="Arial" w:cs="Arial"/>
                <w:color w:val="auto"/>
                <w:sz w:val="16"/>
                <w:szCs w:val="16"/>
                <w:lang w:val="en"/>
              </w:rPr>
              <w:t xml:space="preserve">To master knowledge and practical skills in the full scope of an individual curriculum based on state compulsory standards of education, attend all types of academic studies, pass all </w:t>
            </w:r>
            <w:r w:rsidRPr="00897E14">
              <w:rPr>
                <w:rFonts w:ascii="Arial" w:hAnsi="Arial" w:cs="Arial"/>
                <w:color w:val="auto"/>
                <w:sz w:val="16"/>
                <w:szCs w:val="16"/>
                <w:lang w:val="en"/>
              </w:rPr>
              <w:t>types of control within the established time frame.</w:t>
            </w:r>
          </w:p>
        </w:tc>
        <w:tc>
          <w:tcPr>
            <w:tcW w:w="425" w:type="dxa"/>
          </w:tcPr>
          <w:p w14:paraId="273E6496" w14:textId="77777777" w:rsidR="00006661" w:rsidRDefault="00006661" w:rsidP="00BA1627">
            <w:pPr>
              <w:jc w:val="both"/>
              <w:rPr>
                <w:rFonts w:ascii="Arial" w:hAnsi="Arial" w:cs="Arial"/>
                <w:color w:val="auto"/>
                <w:sz w:val="16"/>
                <w:szCs w:val="16"/>
              </w:rPr>
            </w:pPr>
          </w:p>
        </w:tc>
        <w:tc>
          <w:tcPr>
            <w:tcW w:w="4872" w:type="dxa"/>
          </w:tcPr>
          <w:p w14:paraId="1FA59F58" w14:textId="282A04D5" w:rsidR="00006661" w:rsidRDefault="00C3550F" w:rsidP="00BA1627">
            <w:pPr>
              <w:jc w:val="both"/>
              <w:rPr>
                <w:rFonts w:ascii="Arial" w:hAnsi="Arial" w:cs="Arial"/>
                <w:color w:val="auto"/>
                <w:sz w:val="16"/>
                <w:szCs w:val="16"/>
              </w:rPr>
            </w:pPr>
            <w:r w:rsidRPr="00897E14">
              <w:rPr>
                <w:rFonts w:ascii="Arial" w:hAnsi="Arial" w:cs="Arial"/>
                <w:b/>
                <w:color w:val="auto"/>
                <w:sz w:val="16"/>
                <w:szCs w:val="16"/>
                <w:lang w:val="en"/>
              </w:rPr>
              <w:t>2.4.6.</w:t>
            </w:r>
            <w:r w:rsidR="008D7900">
              <w:rPr>
                <w:rFonts w:ascii="Arial" w:hAnsi="Arial" w:cs="Arial"/>
                <w:b/>
                <w:color w:val="auto"/>
                <w:sz w:val="16"/>
                <w:szCs w:val="16"/>
                <w:lang w:val="en"/>
              </w:rPr>
              <w:t xml:space="preserve"> </w:t>
            </w:r>
            <w:r>
              <w:rPr>
                <w:rFonts w:ascii="Arial" w:hAnsi="Arial" w:cs="Arial"/>
                <w:color w:val="auto"/>
                <w:sz w:val="16"/>
                <w:szCs w:val="16"/>
                <w:lang w:val="en"/>
              </w:rPr>
              <w:t xml:space="preserve">When </w:t>
            </w:r>
            <w:r>
              <w:rPr>
                <w:rFonts w:ascii="Arial" w:hAnsi="Arial" w:cs="Arial"/>
                <w:color w:val="auto"/>
                <w:sz w:val="16"/>
                <w:szCs w:val="16"/>
                <w:lang w:val="en"/>
              </w:rPr>
              <w:t>drawing up your individual curriculum, strictly follow the regulations in the field of education, the rules of the University's Academic Policy and comply with the established manner and terms</w:t>
            </w:r>
            <w:r>
              <w:rPr>
                <w:rFonts w:ascii="Arial" w:hAnsi="Arial" w:cs="Arial"/>
                <w:color w:val="auto"/>
                <w:sz w:val="16"/>
                <w:szCs w:val="16"/>
                <w:lang w:val="en"/>
              </w:rPr>
              <w:t xml:space="preserve"> of registration for academic subjects.</w:t>
            </w:r>
          </w:p>
          <w:p w14:paraId="2FDEA612" w14:textId="77777777" w:rsidR="00006661" w:rsidRDefault="00C3550F" w:rsidP="00BA1627">
            <w:pPr>
              <w:jc w:val="both"/>
              <w:rPr>
                <w:rFonts w:ascii="Arial" w:hAnsi="Arial" w:cs="Arial"/>
                <w:color w:val="auto"/>
                <w:sz w:val="16"/>
                <w:szCs w:val="16"/>
              </w:rPr>
            </w:pPr>
            <w:r w:rsidRPr="00897E14">
              <w:rPr>
                <w:rFonts w:ascii="Arial" w:hAnsi="Arial" w:cs="Arial"/>
                <w:b/>
                <w:color w:val="auto"/>
                <w:sz w:val="16"/>
                <w:szCs w:val="16"/>
                <w:lang w:val="en"/>
              </w:rPr>
              <w:t>2.4.7.</w:t>
            </w:r>
            <w:r>
              <w:rPr>
                <w:rFonts w:ascii="Arial" w:hAnsi="Arial" w:cs="Arial"/>
                <w:color w:val="auto"/>
                <w:sz w:val="16"/>
                <w:szCs w:val="16"/>
                <w:lang w:val="en"/>
              </w:rPr>
              <w:t xml:space="preserve"> In case of skipping classes for valid reasons, to inform the relevant management of the Higher School (faculty) within 2 working days on his/her own or through relatives or a Representative about the incident providing the documents within 3 working days </w:t>
            </w:r>
            <w:r>
              <w:rPr>
                <w:rFonts w:ascii="Arial" w:hAnsi="Arial" w:cs="Arial"/>
                <w:color w:val="auto"/>
                <w:sz w:val="16"/>
                <w:szCs w:val="16"/>
                <w:lang w:val="en"/>
              </w:rPr>
              <w:t>after recovery or termination of emergency events confirming this circumstance.</w:t>
            </w:r>
          </w:p>
          <w:p w14:paraId="0B95D5BC" w14:textId="77777777" w:rsidR="00006661" w:rsidRDefault="00C3550F" w:rsidP="00BA1627">
            <w:pPr>
              <w:jc w:val="both"/>
              <w:rPr>
                <w:rFonts w:ascii="Arial" w:hAnsi="Arial" w:cs="Arial"/>
                <w:color w:val="auto"/>
                <w:sz w:val="16"/>
                <w:szCs w:val="16"/>
              </w:rPr>
            </w:pPr>
            <w:r w:rsidRPr="00897E14">
              <w:rPr>
                <w:rFonts w:ascii="Arial" w:hAnsi="Arial" w:cs="Arial"/>
                <w:color w:val="auto"/>
                <w:sz w:val="16"/>
                <w:szCs w:val="16"/>
                <w:lang w:val="en"/>
              </w:rPr>
              <w:t>If a ND Student is on outpatient or inpatient treatment, to notify the University in writing about this providing supporting documents no later than 3 days from the date of clo</w:t>
            </w:r>
            <w:r w:rsidRPr="00897E14">
              <w:rPr>
                <w:rFonts w:ascii="Arial" w:hAnsi="Arial" w:cs="Arial"/>
                <w:color w:val="auto"/>
                <w:sz w:val="16"/>
                <w:szCs w:val="16"/>
                <w:lang w:val="en"/>
              </w:rPr>
              <w:t>sing the sheet / certificate of temporary disability to verify their validity.</w:t>
            </w:r>
          </w:p>
          <w:p w14:paraId="0E3554EF" w14:textId="77777777" w:rsidR="00006661" w:rsidRDefault="00C3550F" w:rsidP="00B26B5D">
            <w:pPr>
              <w:jc w:val="both"/>
              <w:rPr>
                <w:rFonts w:ascii="Arial" w:hAnsi="Arial" w:cs="Arial"/>
                <w:color w:val="auto"/>
                <w:sz w:val="16"/>
                <w:szCs w:val="16"/>
              </w:rPr>
            </w:pPr>
            <w:r w:rsidRPr="00897E14">
              <w:rPr>
                <w:rFonts w:ascii="Arial" w:hAnsi="Arial" w:cs="Arial"/>
                <w:color w:val="auto"/>
                <w:sz w:val="16"/>
                <w:szCs w:val="16"/>
                <w:lang w:val="en"/>
              </w:rPr>
              <w:t>If the documents confirming the events specified in this paragraph are not submitted within the period specified above, the University has the right not to accept and not to con</w:t>
            </w:r>
            <w:r w:rsidRPr="00897E14">
              <w:rPr>
                <w:rFonts w:ascii="Arial" w:hAnsi="Arial" w:cs="Arial"/>
                <w:color w:val="auto"/>
                <w:sz w:val="16"/>
                <w:szCs w:val="16"/>
                <w:lang w:val="en"/>
              </w:rPr>
              <w:t>sider the documents submitted by the ND Student in the future.</w:t>
            </w:r>
          </w:p>
        </w:tc>
      </w:tr>
    </w:tbl>
    <w:p w14:paraId="602DDAEC" w14:textId="77777777" w:rsidR="00006661" w:rsidRDefault="00006661" w:rsidP="004E511C">
      <w:pPr>
        <w:spacing w:after="40" w:line="336" w:lineRule="auto"/>
        <w:ind w:firstLine="284"/>
        <w:jc w:val="both"/>
        <w:rPr>
          <w:rFonts w:ascii="Arial" w:hAnsi="Arial" w:cs="Arial"/>
          <w:color w:val="auto"/>
          <w:sz w:val="18"/>
          <w:szCs w:val="18"/>
        </w:rPr>
      </w:pPr>
    </w:p>
    <w:p w14:paraId="5A347603" w14:textId="77777777" w:rsidR="00006661" w:rsidRDefault="00006661" w:rsidP="004E511C">
      <w:pPr>
        <w:spacing w:after="40" w:line="336" w:lineRule="auto"/>
        <w:ind w:firstLine="284"/>
        <w:jc w:val="both"/>
        <w:rPr>
          <w:rFonts w:ascii="Arial" w:hAnsi="Arial" w:cs="Arial"/>
          <w:color w:val="auto"/>
          <w:sz w:val="18"/>
          <w:szCs w:val="18"/>
        </w:rPr>
      </w:pPr>
    </w:p>
    <w:tbl>
      <w:tblPr>
        <w:tblStyle w:val="a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
        <w:gridCol w:w="4867"/>
      </w:tblGrid>
      <w:tr w:rsidR="001D1D7C" w14:paraId="5A10F2BF" w14:textId="77777777" w:rsidTr="00973456">
        <w:trPr>
          <w:trHeight w:val="4812"/>
        </w:trPr>
        <w:tc>
          <w:tcPr>
            <w:tcW w:w="4815" w:type="dxa"/>
          </w:tcPr>
          <w:p w14:paraId="29A0289C" w14:textId="33DE93B9" w:rsidR="00973456" w:rsidRDefault="00C3550F" w:rsidP="00973456">
            <w:pPr>
              <w:spacing w:after="200" w:line="288" w:lineRule="auto"/>
              <w:ind w:left="170"/>
              <w:jc w:val="both"/>
              <w:rPr>
                <w:rFonts w:ascii="Arial" w:hAnsi="Arial" w:cs="Arial"/>
                <w:color w:val="auto"/>
                <w:sz w:val="16"/>
                <w:szCs w:val="16"/>
              </w:rPr>
            </w:pPr>
            <w:r w:rsidRPr="0069119F">
              <w:rPr>
                <w:rFonts w:ascii="Arial" w:hAnsi="Arial" w:cs="Arial"/>
                <w:b/>
                <w:color w:val="auto"/>
                <w:sz w:val="16"/>
                <w:szCs w:val="16"/>
                <w:lang w:val="en"/>
              </w:rPr>
              <w:lastRenderedPageBreak/>
              <w:t>2.4.8.</w:t>
            </w:r>
            <w:r w:rsidR="008D7900">
              <w:rPr>
                <w:rFonts w:ascii="Arial" w:hAnsi="Arial" w:cs="Arial"/>
                <w:b/>
                <w:color w:val="auto"/>
                <w:sz w:val="16"/>
                <w:szCs w:val="16"/>
                <w:lang w:val="en"/>
              </w:rPr>
              <w:t xml:space="preserve"> </w:t>
            </w:r>
            <w:r w:rsidR="008D7900">
              <w:rPr>
                <w:rFonts w:ascii="Arial" w:hAnsi="Arial" w:cs="Arial"/>
                <w:color w:val="auto"/>
                <w:sz w:val="16"/>
                <w:szCs w:val="16"/>
                <w:lang w:val="en"/>
              </w:rPr>
              <w:t>To p</w:t>
            </w:r>
            <w:r w:rsidRPr="00897E14">
              <w:rPr>
                <w:rFonts w:ascii="Arial" w:hAnsi="Arial" w:cs="Arial"/>
                <w:color w:val="auto"/>
                <w:sz w:val="16"/>
                <w:szCs w:val="16"/>
                <w:lang w:val="en"/>
              </w:rPr>
              <w:t>erform</w:t>
            </w:r>
            <w:r w:rsidRPr="00897E14">
              <w:rPr>
                <w:rFonts w:ascii="Arial" w:hAnsi="Arial" w:cs="Arial"/>
                <w:color w:val="auto"/>
                <w:sz w:val="16"/>
                <w:szCs w:val="16"/>
                <w:lang w:val="en"/>
              </w:rPr>
              <w:t xml:space="preserve"> all types of work set forth in the individual curriculum,</w:t>
            </w:r>
            <w:r w:rsidR="001C2CFE">
              <w:rPr>
                <w:rFonts w:ascii="Arial" w:hAnsi="Arial" w:cs="Arial"/>
                <w:color w:val="auto"/>
                <w:sz w:val="16"/>
                <w:szCs w:val="16"/>
                <w:lang w:val="en"/>
              </w:rPr>
              <w:t xml:space="preserve"> </w:t>
            </w:r>
            <w:r w:rsidRPr="00897E14">
              <w:rPr>
                <w:rFonts w:ascii="Arial" w:hAnsi="Arial" w:cs="Arial"/>
                <w:color w:val="auto"/>
                <w:sz w:val="16"/>
                <w:szCs w:val="16"/>
                <w:lang w:val="en"/>
              </w:rPr>
              <w:t xml:space="preserve">and receive a positive final assessment for obtaining credits in the subject. If a Student receives an </w:t>
            </w:r>
            <w:r w:rsidRPr="00897E14">
              <w:rPr>
                <w:rFonts w:ascii="Arial" w:hAnsi="Arial" w:cs="Arial"/>
                <w:color w:val="auto"/>
                <w:sz w:val="16"/>
                <w:szCs w:val="16"/>
                <w:lang w:val="en"/>
              </w:rPr>
              <w:t>unsatisfactory final grade in a subject, credits for this subject are not awarded.</w:t>
            </w:r>
          </w:p>
          <w:p w14:paraId="0042A225" w14:textId="77777777" w:rsidR="00973456" w:rsidRPr="00897E14" w:rsidRDefault="00C3550F" w:rsidP="00973456">
            <w:pPr>
              <w:spacing w:after="200" w:line="288" w:lineRule="auto"/>
              <w:ind w:left="170"/>
              <w:jc w:val="both"/>
              <w:rPr>
                <w:rFonts w:ascii="Arial" w:hAnsi="Arial" w:cs="Arial"/>
                <w:color w:val="auto"/>
                <w:sz w:val="16"/>
                <w:szCs w:val="16"/>
              </w:rPr>
            </w:pPr>
            <w:r w:rsidRPr="00897E14">
              <w:rPr>
                <w:rFonts w:ascii="Arial" w:hAnsi="Arial" w:cs="Arial"/>
                <w:color w:val="auto"/>
                <w:sz w:val="16"/>
                <w:szCs w:val="16"/>
                <w:lang w:val="en"/>
              </w:rPr>
              <w:t>The procedure for conducting ongoing monitoring of academic performance, intermediate final certification is determined by the legislation of the Republic of Kazakhstan, and</w:t>
            </w:r>
            <w:r w:rsidRPr="00897E14">
              <w:rPr>
                <w:rFonts w:ascii="Arial" w:hAnsi="Arial" w:cs="Arial"/>
                <w:color w:val="auto"/>
                <w:sz w:val="16"/>
                <w:szCs w:val="16"/>
                <w:lang w:val="en"/>
              </w:rPr>
              <w:t xml:space="preserve"> internal local regulations of the University.</w:t>
            </w:r>
          </w:p>
          <w:p w14:paraId="17532522" w14:textId="7CD5F0C0" w:rsidR="00973456" w:rsidRDefault="00C3550F" w:rsidP="00973456">
            <w:pPr>
              <w:spacing w:after="200" w:line="288" w:lineRule="auto"/>
              <w:ind w:left="170"/>
              <w:jc w:val="both"/>
              <w:rPr>
                <w:rFonts w:ascii="Arial" w:hAnsi="Arial" w:cs="Arial"/>
                <w:color w:val="auto"/>
                <w:sz w:val="16"/>
                <w:szCs w:val="16"/>
              </w:rPr>
            </w:pPr>
            <w:r w:rsidRPr="00897E14">
              <w:rPr>
                <w:rFonts w:ascii="Arial" w:hAnsi="Arial" w:cs="Arial"/>
                <w:b/>
                <w:color w:val="auto"/>
                <w:sz w:val="16"/>
                <w:szCs w:val="16"/>
                <w:lang w:val="en"/>
              </w:rPr>
              <w:t>2.4.9.</w:t>
            </w:r>
            <w:r w:rsidR="001C2CFE">
              <w:rPr>
                <w:rFonts w:ascii="Arial" w:hAnsi="Arial" w:cs="Arial"/>
                <w:b/>
                <w:color w:val="auto"/>
                <w:sz w:val="16"/>
                <w:szCs w:val="16"/>
                <w:lang w:val="en"/>
              </w:rPr>
              <w:t xml:space="preserve"> </w:t>
            </w:r>
            <w:r>
              <w:rPr>
                <w:rFonts w:ascii="Arial" w:hAnsi="Arial" w:cs="Arial"/>
                <w:color w:val="auto"/>
                <w:sz w:val="16"/>
                <w:szCs w:val="16"/>
                <w:lang w:val="en"/>
              </w:rPr>
              <w:t>The ND student who has received a final 'unsatisfactory' grade in the subject and/or is not allowed to study the subject for skipping classes in accordance with p.2.2.7. of this Agreement, in the next ac</w:t>
            </w:r>
            <w:r>
              <w:rPr>
                <w:rFonts w:ascii="Arial" w:hAnsi="Arial" w:cs="Arial"/>
                <w:color w:val="auto"/>
                <w:sz w:val="16"/>
                <w:szCs w:val="16"/>
                <w:lang w:val="en"/>
              </w:rPr>
              <w:t>ademic period or in an additional semester, again attends all types of academic studies set forth in the individual curriculum, receives admissions and passes the final examination. To do this, the ND Student undergoes the registration procedure for the su</w:t>
            </w:r>
            <w:r>
              <w:rPr>
                <w:rFonts w:ascii="Arial" w:hAnsi="Arial" w:cs="Arial"/>
                <w:color w:val="auto"/>
                <w:sz w:val="16"/>
                <w:szCs w:val="16"/>
                <w:lang w:val="en"/>
              </w:rPr>
              <w:t>bject again.</w:t>
            </w:r>
          </w:p>
          <w:p w14:paraId="6BC44BF6" w14:textId="36820012" w:rsidR="00973456" w:rsidRDefault="00C3550F" w:rsidP="0077057C">
            <w:pPr>
              <w:spacing w:line="288" w:lineRule="auto"/>
              <w:ind w:left="170"/>
              <w:jc w:val="both"/>
              <w:rPr>
                <w:rFonts w:ascii="Arial" w:hAnsi="Arial" w:cs="Arial"/>
                <w:color w:val="auto"/>
                <w:sz w:val="16"/>
                <w:szCs w:val="16"/>
              </w:rPr>
            </w:pPr>
            <w:r w:rsidRPr="00897E14">
              <w:rPr>
                <w:rFonts w:ascii="Arial" w:hAnsi="Arial" w:cs="Arial"/>
                <w:b/>
                <w:color w:val="auto"/>
                <w:sz w:val="16"/>
                <w:szCs w:val="16"/>
                <w:lang w:val="en"/>
              </w:rPr>
              <w:t>2.4.10.</w:t>
            </w:r>
            <w:r w:rsidR="001C2CFE">
              <w:rPr>
                <w:rFonts w:ascii="Arial" w:hAnsi="Arial" w:cs="Arial"/>
                <w:b/>
                <w:color w:val="auto"/>
                <w:sz w:val="16"/>
                <w:szCs w:val="16"/>
                <w:lang w:val="en"/>
              </w:rPr>
              <w:t xml:space="preserve"> </w:t>
            </w:r>
            <w:r>
              <w:rPr>
                <w:rFonts w:ascii="Arial" w:hAnsi="Arial" w:cs="Arial"/>
                <w:color w:val="auto"/>
                <w:sz w:val="16"/>
                <w:szCs w:val="16"/>
                <w:lang w:val="en"/>
              </w:rPr>
              <w:t>To abide the rules of military registration.</w:t>
            </w:r>
          </w:p>
          <w:p w14:paraId="64A316EE" w14:textId="77777777" w:rsidR="0077057C" w:rsidRDefault="00C3550F" w:rsidP="0077057C">
            <w:pPr>
              <w:spacing w:line="288" w:lineRule="auto"/>
              <w:ind w:left="170"/>
              <w:jc w:val="both"/>
              <w:rPr>
                <w:rFonts w:ascii="Arial" w:hAnsi="Arial" w:cs="Arial"/>
                <w:color w:val="auto"/>
                <w:sz w:val="16"/>
                <w:szCs w:val="16"/>
              </w:rPr>
            </w:pPr>
            <w:r w:rsidRPr="00973456">
              <w:rPr>
                <w:rFonts w:ascii="Arial" w:hAnsi="Arial" w:cs="Arial"/>
                <w:color w:val="auto"/>
                <w:sz w:val="16"/>
                <w:szCs w:val="16"/>
                <w:lang w:val="en"/>
              </w:rPr>
              <w:t xml:space="preserve">The ND student is not a full-time student and, in accordance with the Law on Military Service and the Status of Military Personnel, is not exempt/does not receive a reprieve from </w:t>
            </w:r>
            <w:r w:rsidRPr="00973456">
              <w:rPr>
                <w:rFonts w:ascii="Arial" w:hAnsi="Arial" w:cs="Arial"/>
                <w:color w:val="auto"/>
                <w:sz w:val="16"/>
                <w:szCs w:val="16"/>
                <w:lang w:val="en"/>
              </w:rPr>
              <w:t>conscription into the armed forces.</w:t>
            </w:r>
          </w:p>
          <w:p w14:paraId="5FB39063" w14:textId="77777777" w:rsidR="0077057C" w:rsidRDefault="0077057C" w:rsidP="0077057C">
            <w:pPr>
              <w:spacing w:line="288" w:lineRule="auto"/>
              <w:ind w:left="170"/>
              <w:jc w:val="both"/>
              <w:rPr>
                <w:rFonts w:ascii="Arial" w:hAnsi="Arial" w:cs="Arial"/>
                <w:color w:val="auto"/>
                <w:sz w:val="16"/>
                <w:szCs w:val="16"/>
              </w:rPr>
            </w:pPr>
          </w:p>
          <w:p w14:paraId="06B6FD56" w14:textId="77777777" w:rsidR="00973456" w:rsidRDefault="00C3550F" w:rsidP="00973456">
            <w:pPr>
              <w:spacing w:after="200" w:line="288" w:lineRule="auto"/>
              <w:ind w:left="170"/>
              <w:jc w:val="both"/>
              <w:rPr>
                <w:rFonts w:ascii="Arial" w:hAnsi="Arial" w:cs="Arial"/>
                <w:color w:val="auto"/>
                <w:sz w:val="16"/>
                <w:szCs w:val="16"/>
              </w:rPr>
            </w:pPr>
            <w:r w:rsidRPr="00897E14">
              <w:rPr>
                <w:rFonts w:ascii="Arial" w:hAnsi="Arial" w:cs="Arial"/>
                <w:b/>
                <w:color w:val="auto"/>
                <w:sz w:val="16"/>
                <w:szCs w:val="16"/>
                <w:lang w:val="en"/>
              </w:rPr>
              <w:t>2.4.11. </w:t>
            </w:r>
            <w:r w:rsidRPr="00897E14">
              <w:rPr>
                <w:rFonts w:ascii="Arial" w:hAnsi="Arial" w:cs="Arial"/>
                <w:color w:val="auto"/>
                <w:sz w:val="16"/>
                <w:szCs w:val="16"/>
                <w:lang w:val="en"/>
              </w:rPr>
              <w:t>To abide the rules of temporary registration of foreign citizens on the territory of the Republic of Kazakhstan. Meanwhile, a Student undertakes to inform the University in writing:</w:t>
            </w:r>
          </w:p>
          <w:p w14:paraId="352177C7" w14:textId="77777777" w:rsidR="00973456" w:rsidRDefault="00C3550F" w:rsidP="00973456">
            <w:pPr>
              <w:spacing w:after="200" w:line="288" w:lineRule="auto"/>
              <w:ind w:left="170"/>
              <w:jc w:val="both"/>
              <w:rPr>
                <w:rFonts w:ascii="Arial" w:hAnsi="Arial" w:cs="Arial"/>
                <w:color w:val="auto"/>
                <w:sz w:val="16"/>
                <w:szCs w:val="16"/>
              </w:rPr>
            </w:pPr>
            <w:r>
              <w:rPr>
                <w:rFonts w:ascii="Arial" w:hAnsi="Arial" w:cs="Arial"/>
                <w:color w:val="auto"/>
                <w:sz w:val="16"/>
                <w:szCs w:val="16"/>
                <w:lang w:val="en"/>
              </w:rPr>
              <w:t>- 3 (Three) working days befo</w:t>
            </w:r>
            <w:r>
              <w:rPr>
                <w:rFonts w:ascii="Arial" w:hAnsi="Arial" w:cs="Arial"/>
                <w:color w:val="auto"/>
                <w:sz w:val="16"/>
                <w:szCs w:val="16"/>
                <w:lang w:val="en"/>
              </w:rPr>
              <w:t>re the expected date of departure from the city or country;</w:t>
            </w:r>
          </w:p>
          <w:p w14:paraId="5FFCD539" w14:textId="14A4D074" w:rsidR="00973456" w:rsidRDefault="00C3550F" w:rsidP="00973456">
            <w:pPr>
              <w:spacing w:after="200" w:line="288" w:lineRule="auto"/>
              <w:ind w:left="170"/>
              <w:jc w:val="both"/>
              <w:rPr>
                <w:rFonts w:ascii="Arial" w:hAnsi="Arial" w:cs="Arial"/>
                <w:color w:val="auto"/>
                <w:sz w:val="16"/>
                <w:szCs w:val="16"/>
              </w:rPr>
            </w:pPr>
            <w:r w:rsidRPr="00897E14">
              <w:rPr>
                <w:rFonts w:ascii="Arial" w:hAnsi="Arial" w:cs="Arial"/>
                <w:color w:val="auto"/>
                <w:sz w:val="16"/>
                <w:szCs w:val="16"/>
                <w:lang w:val="en"/>
              </w:rPr>
              <w:t xml:space="preserve">- on the day of arrival on the territory of the Republic of Kazakhstan, providing a passport and documents confirming </w:t>
            </w:r>
            <w:r w:rsidR="00C233D2">
              <w:rPr>
                <w:rFonts w:ascii="Arial" w:hAnsi="Arial" w:cs="Arial"/>
                <w:color w:val="auto"/>
                <w:sz w:val="16"/>
                <w:szCs w:val="16"/>
                <w:lang w:val="en"/>
              </w:rPr>
              <w:t xml:space="preserve">the </w:t>
            </w:r>
            <w:r w:rsidRPr="00897E14">
              <w:rPr>
                <w:rFonts w:ascii="Arial" w:hAnsi="Arial" w:cs="Arial"/>
                <w:color w:val="auto"/>
                <w:sz w:val="16"/>
                <w:szCs w:val="16"/>
                <w:lang w:val="en"/>
              </w:rPr>
              <w:t>arrival;</w:t>
            </w:r>
          </w:p>
          <w:p w14:paraId="018CD3F0" w14:textId="77777777" w:rsidR="00973456" w:rsidRPr="00897E14" w:rsidRDefault="00C3550F" w:rsidP="00973456">
            <w:pPr>
              <w:spacing w:after="200" w:line="288" w:lineRule="auto"/>
              <w:ind w:left="170"/>
              <w:jc w:val="both"/>
              <w:rPr>
                <w:rFonts w:ascii="Arial" w:hAnsi="Arial" w:cs="Arial"/>
                <w:color w:val="auto"/>
                <w:sz w:val="16"/>
                <w:szCs w:val="16"/>
              </w:rPr>
            </w:pPr>
            <w:r w:rsidRPr="00897E14">
              <w:rPr>
                <w:rFonts w:ascii="Arial" w:hAnsi="Arial" w:cs="Arial"/>
                <w:color w:val="auto"/>
                <w:sz w:val="16"/>
                <w:szCs w:val="16"/>
                <w:lang w:val="en"/>
              </w:rPr>
              <w:t>In case of failure to inform the University, the student reimburses t</w:t>
            </w:r>
            <w:r w:rsidRPr="00897E14">
              <w:rPr>
                <w:rFonts w:ascii="Arial" w:hAnsi="Arial" w:cs="Arial"/>
                <w:color w:val="auto"/>
                <w:sz w:val="16"/>
                <w:szCs w:val="16"/>
                <w:lang w:val="en"/>
              </w:rPr>
              <w:t>he University for all penalties, as well as possible losses of the University.</w:t>
            </w:r>
          </w:p>
          <w:p w14:paraId="12AB44B4" w14:textId="77777777" w:rsidR="00973456" w:rsidRDefault="00C3550F" w:rsidP="00973456">
            <w:pPr>
              <w:spacing w:after="200" w:line="288" w:lineRule="auto"/>
              <w:ind w:left="170"/>
              <w:jc w:val="both"/>
              <w:rPr>
                <w:rFonts w:ascii="Arial" w:hAnsi="Arial" w:cs="Arial"/>
                <w:color w:val="auto"/>
                <w:sz w:val="16"/>
                <w:szCs w:val="16"/>
              </w:rPr>
            </w:pPr>
            <w:r w:rsidRPr="00897E14">
              <w:rPr>
                <w:rFonts w:ascii="Arial" w:hAnsi="Arial" w:cs="Arial"/>
                <w:b/>
                <w:color w:val="auto"/>
                <w:sz w:val="16"/>
                <w:szCs w:val="16"/>
                <w:lang w:val="en"/>
              </w:rPr>
              <w:t>2.4.12.</w:t>
            </w:r>
            <w:r>
              <w:rPr>
                <w:rFonts w:ascii="Arial" w:hAnsi="Arial" w:cs="Arial"/>
                <w:color w:val="auto"/>
                <w:sz w:val="16"/>
                <w:szCs w:val="16"/>
                <w:lang w:val="en"/>
              </w:rPr>
              <w:t xml:space="preserve"> At the request of the administration, to provide written explanations on compliance with the terms of the Agreement, internal regulations, internal local regulations of </w:t>
            </w:r>
            <w:r>
              <w:rPr>
                <w:rFonts w:ascii="Arial" w:hAnsi="Arial" w:cs="Arial"/>
                <w:color w:val="auto"/>
                <w:sz w:val="16"/>
                <w:szCs w:val="16"/>
                <w:lang w:val="en"/>
              </w:rPr>
              <w:t>the University.</w:t>
            </w:r>
          </w:p>
          <w:p w14:paraId="4F776ECE" w14:textId="77777777" w:rsidR="00D86E50" w:rsidRDefault="00C3550F" w:rsidP="008B29A7">
            <w:pPr>
              <w:spacing w:after="200" w:line="288" w:lineRule="auto"/>
              <w:ind w:left="170"/>
              <w:jc w:val="both"/>
              <w:rPr>
                <w:rFonts w:ascii="Arial" w:hAnsi="Arial" w:cs="Arial"/>
                <w:color w:val="auto"/>
                <w:sz w:val="16"/>
                <w:szCs w:val="16"/>
              </w:rPr>
            </w:pPr>
            <w:r w:rsidRPr="0069119F">
              <w:rPr>
                <w:rFonts w:ascii="Arial" w:hAnsi="Arial" w:cs="Arial"/>
                <w:b/>
                <w:color w:val="auto"/>
                <w:sz w:val="16"/>
                <w:szCs w:val="16"/>
                <w:lang w:val="en"/>
              </w:rPr>
              <w:t>2.4.13.</w:t>
            </w:r>
            <w:r>
              <w:rPr>
                <w:rFonts w:ascii="Arial" w:hAnsi="Arial" w:cs="Arial"/>
                <w:color w:val="auto"/>
                <w:sz w:val="16"/>
                <w:szCs w:val="16"/>
                <w:lang w:val="en"/>
              </w:rPr>
              <w:t> In case of illness, to provide medical documents on the state of health, in accordance with p. 2.4.7. of this Agreement.</w:t>
            </w:r>
          </w:p>
          <w:p w14:paraId="33E2A9C5" w14:textId="77777777" w:rsidR="00AF0A4B" w:rsidRDefault="00C3550F" w:rsidP="008B29A7">
            <w:pPr>
              <w:spacing w:after="200" w:line="288" w:lineRule="auto"/>
              <w:ind w:left="170"/>
              <w:jc w:val="both"/>
              <w:rPr>
                <w:rFonts w:ascii="Arial" w:hAnsi="Arial" w:cs="Arial"/>
                <w:color w:val="auto"/>
                <w:sz w:val="16"/>
                <w:szCs w:val="16"/>
              </w:rPr>
            </w:pPr>
            <w:r w:rsidRPr="00C01BA1">
              <w:rPr>
                <w:rFonts w:ascii="Arial" w:hAnsi="Arial" w:cs="Arial"/>
                <w:color w:val="auto"/>
                <w:sz w:val="16"/>
                <w:szCs w:val="16"/>
                <w:lang w:val="en"/>
              </w:rPr>
              <w:t xml:space="preserve">At the request of the University administration, to provide the medical staff of the University with </w:t>
            </w:r>
            <w:r w:rsidRPr="00C01BA1">
              <w:rPr>
                <w:rFonts w:ascii="Arial" w:hAnsi="Arial" w:cs="Arial"/>
                <w:color w:val="auto"/>
                <w:sz w:val="16"/>
                <w:szCs w:val="16"/>
                <w:lang w:val="en"/>
              </w:rPr>
              <w:t>properly executed documents confirming</w:t>
            </w:r>
          </w:p>
        </w:tc>
        <w:tc>
          <w:tcPr>
            <w:tcW w:w="425" w:type="dxa"/>
          </w:tcPr>
          <w:p w14:paraId="1997AD08" w14:textId="77777777" w:rsidR="00D86E50" w:rsidRDefault="00D86E50" w:rsidP="00D86E50">
            <w:pPr>
              <w:spacing w:after="200" w:line="288" w:lineRule="auto"/>
              <w:jc w:val="both"/>
              <w:rPr>
                <w:rFonts w:ascii="Arial" w:hAnsi="Arial" w:cs="Arial"/>
                <w:color w:val="auto"/>
                <w:sz w:val="16"/>
                <w:szCs w:val="16"/>
              </w:rPr>
            </w:pPr>
          </w:p>
        </w:tc>
        <w:tc>
          <w:tcPr>
            <w:tcW w:w="4867" w:type="dxa"/>
          </w:tcPr>
          <w:p w14:paraId="6AD5C3CD" w14:textId="77777777" w:rsidR="00C01BA1" w:rsidRDefault="00C3550F" w:rsidP="00C01BA1">
            <w:pPr>
              <w:spacing w:after="200" w:line="288" w:lineRule="auto"/>
              <w:ind w:left="170"/>
              <w:jc w:val="both"/>
              <w:rPr>
                <w:rFonts w:ascii="Arial" w:hAnsi="Arial" w:cs="Arial"/>
                <w:color w:val="auto"/>
                <w:sz w:val="16"/>
                <w:szCs w:val="16"/>
              </w:rPr>
            </w:pPr>
            <w:r w:rsidRPr="00C01BA1">
              <w:rPr>
                <w:rFonts w:ascii="Arial" w:hAnsi="Arial" w:cs="Arial"/>
                <w:color w:val="auto"/>
                <w:sz w:val="16"/>
                <w:szCs w:val="16"/>
                <w:lang w:val="en"/>
              </w:rPr>
              <w:t>the medical examination and fluorography. Failure to provide a medical examination or fluorography after their expiration, or within the time limits set by the University administration, entails not allowing the ND S</w:t>
            </w:r>
            <w:r w:rsidRPr="00C01BA1">
              <w:rPr>
                <w:rFonts w:ascii="Arial" w:hAnsi="Arial" w:cs="Arial"/>
                <w:color w:val="auto"/>
                <w:sz w:val="16"/>
                <w:szCs w:val="16"/>
                <w:lang w:val="en"/>
              </w:rPr>
              <w:t>tudent to attend classes and / or take current, final examinations.</w:t>
            </w:r>
          </w:p>
          <w:p w14:paraId="25C57CA5" w14:textId="77777777" w:rsidR="008B29A7" w:rsidRPr="008B29A7" w:rsidRDefault="00C3550F" w:rsidP="00973456">
            <w:pPr>
              <w:spacing w:after="200" w:line="288" w:lineRule="auto"/>
              <w:ind w:left="170"/>
              <w:jc w:val="both"/>
              <w:rPr>
                <w:rFonts w:ascii="Arial" w:hAnsi="Arial" w:cs="Arial"/>
                <w:color w:val="auto"/>
                <w:sz w:val="16"/>
                <w:szCs w:val="16"/>
              </w:rPr>
            </w:pPr>
            <w:r w:rsidRPr="008B29A7">
              <w:rPr>
                <w:rFonts w:ascii="Arial" w:hAnsi="Arial" w:cs="Arial"/>
                <w:color w:val="auto"/>
                <w:sz w:val="16"/>
                <w:szCs w:val="16"/>
                <w:lang w:val="en"/>
              </w:rPr>
              <w:t>If the relevant Documents on the state of health are not provided, the University has the right to terminate this Agreement unilaterally with the recovery of the existing financial debt fo</w:t>
            </w:r>
            <w:r w:rsidRPr="008B29A7">
              <w:rPr>
                <w:rFonts w:ascii="Arial" w:hAnsi="Arial" w:cs="Arial"/>
                <w:color w:val="auto"/>
                <w:sz w:val="16"/>
                <w:szCs w:val="16"/>
                <w:lang w:val="en"/>
              </w:rPr>
              <w:t>r the entire amount of credits registered by the Student for the relevant period of study.</w:t>
            </w:r>
          </w:p>
          <w:p w14:paraId="244B9272" w14:textId="77777777" w:rsidR="00973456" w:rsidRDefault="00C3550F" w:rsidP="00973456">
            <w:pPr>
              <w:spacing w:after="200" w:line="288" w:lineRule="auto"/>
              <w:ind w:left="170"/>
              <w:jc w:val="both"/>
              <w:rPr>
                <w:rFonts w:ascii="Arial" w:hAnsi="Arial" w:cs="Arial"/>
                <w:color w:val="auto"/>
                <w:sz w:val="16"/>
                <w:szCs w:val="16"/>
              </w:rPr>
            </w:pPr>
            <w:r w:rsidRPr="0069119F">
              <w:rPr>
                <w:rFonts w:ascii="Arial" w:hAnsi="Arial" w:cs="Arial"/>
                <w:b/>
                <w:color w:val="auto"/>
                <w:sz w:val="16"/>
                <w:szCs w:val="16"/>
                <w:lang w:val="en"/>
              </w:rPr>
              <w:t>2.4.14.</w:t>
            </w:r>
            <w:r>
              <w:rPr>
                <w:rFonts w:ascii="Arial" w:hAnsi="Arial" w:cs="Arial"/>
                <w:color w:val="auto"/>
                <w:sz w:val="16"/>
                <w:szCs w:val="16"/>
                <w:lang w:val="en"/>
              </w:rPr>
              <w:t>Within 3 (Three) working days from the date of changing the surname, first name, patronymic, marital status, place of residence, phone number, e-mail address,</w:t>
            </w:r>
            <w:r>
              <w:rPr>
                <w:rFonts w:ascii="Arial" w:hAnsi="Arial" w:cs="Arial"/>
                <w:color w:val="auto"/>
                <w:sz w:val="16"/>
                <w:szCs w:val="16"/>
                <w:lang w:val="en"/>
              </w:rPr>
              <w:t xml:space="preserve"> to notify the University in writing, providing the relevant documents. In case of non-notification, the University is not responsible for the timely issuance of documents, sending correspondence or other actions depending on the ND Student's relevant data</w:t>
            </w:r>
            <w:r>
              <w:rPr>
                <w:rFonts w:ascii="Arial" w:hAnsi="Arial" w:cs="Arial"/>
                <w:color w:val="auto"/>
                <w:sz w:val="16"/>
                <w:szCs w:val="16"/>
                <w:lang w:val="en"/>
              </w:rPr>
              <w:t>.</w:t>
            </w:r>
          </w:p>
          <w:p w14:paraId="023DE45A" w14:textId="77777777" w:rsidR="00973456" w:rsidRDefault="00C3550F" w:rsidP="00973456">
            <w:pPr>
              <w:spacing w:after="200" w:line="288" w:lineRule="auto"/>
              <w:ind w:left="170"/>
              <w:jc w:val="both"/>
              <w:rPr>
                <w:rFonts w:ascii="Arial" w:hAnsi="Arial" w:cs="Arial"/>
                <w:color w:val="auto"/>
                <w:sz w:val="16"/>
                <w:szCs w:val="16"/>
              </w:rPr>
            </w:pPr>
            <w:r w:rsidRPr="0069119F">
              <w:rPr>
                <w:rFonts w:ascii="Arial" w:hAnsi="Arial" w:cs="Arial"/>
                <w:b/>
                <w:color w:val="auto"/>
                <w:sz w:val="16"/>
                <w:szCs w:val="16"/>
                <w:lang w:val="en"/>
              </w:rPr>
              <w:t xml:space="preserve">2.4.15. </w:t>
            </w:r>
            <w:r>
              <w:rPr>
                <w:rFonts w:ascii="Arial" w:hAnsi="Arial" w:cs="Arial"/>
                <w:color w:val="auto"/>
                <w:sz w:val="16"/>
                <w:szCs w:val="16"/>
                <w:lang w:val="en"/>
              </w:rPr>
              <w:t>The ND Student, being a user of the automated information systems of the University, is obliged to respect confidentiality, and has no right to transfer to anyone his/her login and password providing the access to the system. The ND Student indep</w:t>
            </w:r>
            <w:r>
              <w:rPr>
                <w:rFonts w:ascii="Arial" w:hAnsi="Arial" w:cs="Arial"/>
                <w:color w:val="auto"/>
                <w:sz w:val="16"/>
                <w:szCs w:val="16"/>
                <w:lang w:val="en"/>
              </w:rPr>
              <w:t>endently conducts registration, writes and submits applications in the electronic information systems of the University.</w:t>
            </w:r>
          </w:p>
          <w:p w14:paraId="1B6E085F" w14:textId="77777777" w:rsidR="00973456" w:rsidRDefault="00C3550F" w:rsidP="00973456">
            <w:pPr>
              <w:spacing w:after="200" w:line="288" w:lineRule="auto"/>
              <w:ind w:left="170"/>
              <w:jc w:val="both"/>
              <w:rPr>
                <w:rFonts w:ascii="Arial" w:hAnsi="Arial" w:cs="Arial"/>
                <w:color w:val="auto"/>
                <w:sz w:val="16"/>
                <w:szCs w:val="16"/>
              </w:rPr>
            </w:pPr>
            <w:r w:rsidRPr="0069119F">
              <w:rPr>
                <w:rFonts w:ascii="Arial" w:hAnsi="Arial" w:cs="Arial"/>
                <w:color w:val="auto"/>
                <w:sz w:val="16"/>
                <w:szCs w:val="16"/>
                <w:lang w:val="en"/>
              </w:rPr>
              <w:t xml:space="preserve">The procedures for registration and submission of all forms and types of applications in the electronic information systems of the </w:t>
            </w:r>
            <w:r w:rsidRPr="0069119F">
              <w:rPr>
                <w:rFonts w:ascii="Arial" w:hAnsi="Arial" w:cs="Arial"/>
                <w:color w:val="auto"/>
                <w:sz w:val="16"/>
                <w:szCs w:val="16"/>
                <w:lang w:val="en"/>
              </w:rPr>
              <w:t>University are equivalent to the written form of application submission.</w:t>
            </w:r>
          </w:p>
          <w:p w14:paraId="6743D66A" w14:textId="0CB52CB6" w:rsidR="00973456" w:rsidRDefault="00C3550F" w:rsidP="00973456">
            <w:pPr>
              <w:spacing w:after="200" w:line="288" w:lineRule="auto"/>
              <w:ind w:left="170"/>
              <w:jc w:val="both"/>
              <w:rPr>
                <w:rFonts w:ascii="Arial" w:hAnsi="Arial" w:cs="Arial"/>
                <w:color w:val="auto"/>
                <w:sz w:val="16"/>
                <w:szCs w:val="16"/>
              </w:rPr>
            </w:pPr>
            <w:r w:rsidRPr="0069119F">
              <w:rPr>
                <w:rFonts w:ascii="Arial" w:hAnsi="Arial" w:cs="Arial"/>
                <w:b/>
                <w:color w:val="auto"/>
                <w:sz w:val="16"/>
                <w:szCs w:val="16"/>
                <w:lang w:val="en"/>
              </w:rPr>
              <w:t>2.4.16.</w:t>
            </w:r>
            <w:r w:rsidR="00C233D2">
              <w:rPr>
                <w:rFonts w:ascii="Arial" w:hAnsi="Arial" w:cs="Arial"/>
                <w:b/>
                <w:color w:val="auto"/>
                <w:sz w:val="16"/>
                <w:szCs w:val="16"/>
                <w:lang w:val="en"/>
              </w:rPr>
              <w:t xml:space="preserve"> </w:t>
            </w:r>
            <w:r>
              <w:rPr>
                <w:rFonts w:ascii="Arial" w:hAnsi="Arial" w:cs="Arial"/>
                <w:color w:val="auto"/>
                <w:sz w:val="16"/>
                <w:szCs w:val="16"/>
                <w:lang w:val="en"/>
              </w:rPr>
              <w:t>In case</w:t>
            </w:r>
            <w:r>
              <w:rPr>
                <w:rFonts w:ascii="Arial" w:hAnsi="Arial" w:cs="Arial"/>
                <w:color w:val="auto"/>
                <w:sz w:val="16"/>
                <w:szCs w:val="16"/>
                <w:lang w:val="en"/>
              </w:rPr>
              <w:t xml:space="preserve"> of property damage, damage to the honor and business reputation of the University, to bear full financial responsibility set forth in the current legislation of the Rep</w:t>
            </w:r>
            <w:r>
              <w:rPr>
                <w:rFonts w:ascii="Arial" w:hAnsi="Arial" w:cs="Arial"/>
                <w:color w:val="auto"/>
                <w:sz w:val="16"/>
                <w:szCs w:val="16"/>
                <w:lang w:val="en"/>
              </w:rPr>
              <w:t>ublic of Kazakhstan.</w:t>
            </w:r>
          </w:p>
          <w:p w14:paraId="3085904D" w14:textId="77777777" w:rsidR="00973456" w:rsidRDefault="00C3550F" w:rsidP="00C01BA1">
            <w:pPr>
              <w:spacing w:after="200" w:line="288" w:lineRule="auto"/>
              <w:ind w:left="170"/>
              <w:jc w:val="both"/>
              <w:rPr>
                <w:rFonts w:ascii="Arial" w:hAnsi="Arial" w:cs="Arial"/>
                <w:color w:val="auto"/>
                <w:sz w:val="16"/>
                <w:szCs w:val="16"/>
              </w:rPr>
            </w:pPr>
            <w:r w:rsidRPr="0069119F">
              <w:rPr>
                <w:rFonts w:ascii="Arial" w:hAnsi="Arial" w:cs="Arial"/>
                <w:b/>
                <w:color w:val="auto"/>
                <w:sz w:val="16"/>
                <w:szCs w:val="16"/>
                <w:lang w:val="en"/>
              </w:rPr>
              <w:t>2.4.17. </w:t>
            </w:r>
            <w:r w:rsidR="00C01BA1" w:rsidRPr="00C01BA1">
              <w:rPr>
                <w:rFonts w:ascii="Arial" w:hAnsi="Arial" w:cs="Arial"/>
                <w:color w:val="auto"/>
                <w:sz w:val="16"/>
                <w:szCs w:val="16"/>
                <w:lang w:val="en"/>
              </w:rPr>
              <w:t>To familiarize with the additional tariffs set forth in the internal regulatory documents of the University.</w:t>
            </w:r>
          </w:p>
          <w:p w14:paraId="0EFDB41D" w14:textId="1D810422" w:rsidR="00973456" w:rsidRDefault="00C3550F" w:rsidP="00973456">
            <w:pPr>
              <w:spacing w:after="200" w:line="288" w:lineRule="auto"/>
              <w:ind w:left="170"/>
              <w:jc w:val="both"/>
              <w:rPr>
                <w:rFonts w:ascii="Arial" w:hAnsi="Arial" w:cs="Arial"/>
                <w:b/>
                <w:color w:val="auto"/>
                <w:sz w:val="16"/>
                <w:szCs w:val="16"/>
              </w:rPr>
            </w:pPr>
            <w:r w:rsidRPr="002B2257">
              <w:rPr>
                <w:rFonts w:ascii="Arial" w:hAnsi="Arial" w:cs="Arial"/>
                <w:b/>
                <w:color w:val="auto"/>
                <w:sz w:val="16"/>
                <w:szCs w:val="16"/>
                <w:lang w:val="en"/>
              </w:rPr>
              <w:t>2.4.18.</w:t>
            </w:r>
            <w:r w:rsidR="00C233D2">
              <w:rPr>
                <w:rFonts w:ascii="Arial" w:hAnsi="Arial" w:cs="Arial"/>
                <w:b/>
                <w:color w:val="auto"/>
                <w:sz w:val="16"/>
                <w:szCs w:val="16"/>
                <w:lang w:val="en"/>
              </w:rPr>
              <w:t xml:space="preserve"> </w:t>
            </w:r>
            <w:r>
              <w:rPr>
                <w:rFonts w:ascii="Arial" w:hAnsi="Arial" w:cs="Arial"/>
                <w:color w:val="auto"/>
                <w:sz w:val="16"/>
                <w:szCs w:val="16"/>
                <w:lang w:val="en"/>
              </w:rPr>
              <w:t xml:space="preserve">To bear responsibility for causing damage to the library fund (unauthorized removal of literature from the </w:t>
            </w:r>
            <w:r>
              <w:rPr>
                <w:rFonts w:ascii="Arial" w:hAnsi="Arial" w:cs="Arial"/>
                <w:color w:val="auto"/>
                <w:sz w:val="16"/>
                <w:szCs w:val="16"/>
                <w:lang w:val="en"/>
              </w:rPr>
              <w:t>library reading room, damage to books / tearing pages / untimely return of a book to the library, loss of a book, etc.) in accordance with the Register of the Cost of Services of JSC 'Maqsut Narikbayev KAZGUU University' for the corresponding year.</w:t>
            </w:r>
          </w:p>
          <w:p w14:paraId="35F383B8" w14:textId="77777777" w:rsidR="00184783" w:rsidRDefault="00184783" w:rsidP="00973456">
            <w:pPr>
              <w:spacing w:after="200" w:line="288" w:lineRule="auto"/>
              <w:ind w:left="170"/>
              <w:jc w:val="both"/>
              <w:rPr>
                <w:rFonts w:ascii="Arial" w:hAnsi="Arial" w:cs="Arial"/>
                <w:color w:val="auto"/>
                <w:sz w:val="16"/>
                <w:szCs w:val="16"/>
              </w:rPr>
            </w:pPr>
          </w:p>
        </w:tc>
      </w:tr>
    </w:tbl>
    <w:p w14:paraId="573D7F79" w14:textId="77777777" w:rsidR="00D86E50" w:rsidRDefault="00D86E50" w:rsidP="004E511C">
      <w:pPr>
        <w:spacing w:after="40" w:line="336" w:lineRule="auto"/>
        <w:ind w:firstLine="284"/>
        <w:jc w:val="both"/>
        <w:rPr>
          <w:rFonts w:ascii="Arial" w:hAnsi="Arial" w:cs="Arial"/>
          <w:color w:val="auto"/>
          <w:sz w:val="16"/>
          <w:szCs w:val="16"/>
        </w:rPr>
      </w:pPr>
    </w:p>
    <w:tbl>
      <w:tblPr>
        <w:tblStyle w:val="a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
        <w:gridCol w:w="4867"/>
      </w:tblGrid>
      <w:tr w:rsidR="001D1D7C" w14:paraId="23BC37A4" w14:textId="77777777" w:rsidTr="00973456">
        <w:trPr>
          <w:trHeight w:val="4812"/>
        </w:trPr>
        <w:tc>
          <w:tcPr>
            <w:tcW w:w="4815" w:type="dxa"/>
          </w:tcPr>
          <w:p w14:paraId="6D5028FC" w14:textId="35AD8EFB" w:rsidR="00973456" w:rsidRDefault="00C3550F" w:rsidP="00973456">
            <w:pPr>
              <w:spacing w:after="200" w:line="288" w:lineRule="auto"/>
              <w:ind w:left="170"/>
              <w:jc w:val="both"/>
              <w:rPr>
                <w:rFonts w:ascii="Arial" w:hAnsi="Arial" w:cs="Arial"/>
                <w:color w:val="auto"/>
                <w:sz w:val="16"/>
                <w:szCs w:val="16"/>
              </w:rPr>
            </w:pPr>
            <w:r w:rsidRPr="002B2257">
              <w:rPr>
                <w:rFonts w:ascii="Arial" w:hAnsi="Arial" w:cs="Arial"/>
                <w:b/>
                <w:color w:val="auto"/>
                <w:sz w:val="16"/>
                <w:szCs w:val="16"/>
                <w:lang w:val="en"/>
              </w:rPr>
              <w:lastRenderedPageBreak/>
              <w:t>2.4.</w:t>
            </w:r>
            <w:r w:rsidRPr="002B2257">
              <w:rPr>
                <w:rFonts w:ascii="Arial" w:hAnsi="Arial" w:cs="Arial"/>
                <w:b/>
                <w:color w:val="auto"/>
                <w:sz w:val="16"/>
                <w:szCs w:val="16"/>
                <w:lang w:val="en"/>
              </w:rPr>
              <w:t>19.</w:t>
            </w:r>
            <w:r w:rsidR="00C233D2">
              <w:rPr>
                <w:rFonts w:ascii="Arial" w:hAnsi="Arial" w:cs="Arial"/>
                <w:b/>
                <w:color w:val="auto"/>
                <w:sz w:val="16"/>
                <w:szCs w:val="16"/>
                <w:lang w:val="en"/>
              </w:rPr>
              <w:t xml:space="preserve"> </w:t>
            </w:r>
            <w:r>
              <w:rPr>
                <w:rFonts w:ascii="Arial" w:hAnsi="Arial" w:cs="Arial"/>
                <w:color w:val="auto"/>
                <w:sz w:val="16"/>
                <w:szCs w:val="16"/>
                <w:lang w:val="en"/>
              </w:rPr>
              <w:t xml:space="preserve">To </w:t>
            </w:r>
            <w:r>
              <w:rPr>
                <w:rFonts w:ascii="Arial" w:hAnsi="Arial" w:cs="Arial"/>
                <w:color w:val="auto"/>
                <w:sz w:val="16"/>
                <w:szCs w:val="16"/>
                <w:lang w:val="en"/>
              </w:rPr>
              <w:t>respect lecturers, employees and students of the educational organization, not to distribute incorrect 'fake' information in social networks and the media, not to allow actions and statements discrediting the image and business reputation of the Univ</w:t>
            </w:r>
            <w:r>
              <w:rPr>
                <w:rFonts w:ascii="Arial" w:hAnsi="Arial" w:cs="Arial"/>
                <w:color w:val="auto"/>
                <w:sz w:val="16"/>
                <w:szCs w:val="16"/>
                <w:lang w:val="en"/>
              </w:rPr>
              <w:t>ersity, as well as not to distribute video / audio or other educational content.</w:t>
            </w:r>
          </w:p>
          <w:p w14:paraId="37413832" w14:textId="77777777" w:rsidR="00973456" w:rsidRDefault="00C3550F" w:rsidP="00973456">
            <w:pPr>
              <w:spacing w:after="200" w:line="288" w:lineRule="auto"/>
              <w:ind w:left="170"/>
              <w:jc w:val="both"/>
              <w:rPr>
                <w:rFonts w:ascii="Arial" w:hAnsi="Arial" w:cs="Arial"/>
                <w:color w:val="auto"/>
                <w:sz w:val="16"/>
                <w:szCs w:val="16"/>
              </w:rPr>
            </w:pPr>
            <w:r w:rsidRPr="002B2257">
              <w:rPr>
                <w:rFonts w:ascii="Arial" w:hAnsi="Arial" w:cs="Arial"/>
                <w:b/>
                <w:color w:val="auto"/>
                <w:sz w:val="16"/>
                <w:szCs w:val="16"/>
                <w:lang w:val="en"/>
              </w:rPr>
              <w:t>2.4.20.</w:t>
            </w:r>
            <w:r>
              <w:rPr>
                <w:rFonts w:ascii="Arial" w:hAnsi="Arial" w:cs="Arial"/>
                <w:color w:val="auto"/>
                <w:sz w:val="16"/>
                <w:szCs w:val="16"/>
                <w:lang w:val="en"/>
              </w:rPr>
              <w:t> To inform the Representative on time and in full regarding the academic performance, attendance, imposition of disciplinary penalties on the ND Student and holding him</w:t>
            </w:r>
            <w:r>
              <w:rPr>
                <w:rFonts w:ascii="Arial" w:hAnsi="Arial" w:cs="Arial"/>
                <w:color w:val="auto"/>
                <w:sz w:val="16"/>
                <w:szCs w:val="16"/>
                <w:lang w:val="en"/>
              </w:rPr>
              <w:t>/her financially responsible.</w:t>
            </w:r>
          </w:p>
          <w:p w14:paraId="5C15982D" w14:textId="77777777" w:rsidR="00973456" w:rsidRDefault="00C3550F" w:rsidP="00973456">
            <w:pPr>
              <w:spacing w:after="200" w:line="288" w:lineRule="auto"/>
              <w:ind w:left="170"/>
              <w:jc w:val="both"/>
              <w:rPr>
                <w:rFonts w:ascii="Arial" w:hAnsi="Arial" w:cs="Arial"/>
                <w:color w:val="auto"/>
                <w:sz w:val="16"/>
                <w:szCs w:val="16"/>
              </w:rPr>
            </w:pPr>
            <w:r w:rsidRPr="002B2257">
              <w:rPr>
                <w:rFonts w:ascii="Arial" w:hAnsi="Arial" w:cs="Arial"/>
                <w:b/>
                <w:color w:val="auto"/>
                <w:sz w:val="16"/>
                <w:szCs w:val="16"/>
                <w:lang w:val="en"/>
              </w:rPr>
              <w:t>2.4.21.</w:t>
            </w:r>
            <w:r>
              <w:rPr>
                <w:rFonts w:ascii="Arial" w:hAnsi="Arial" w:cs="Arial"/>
                <w:color w:val="auto"/>
                <w:sz w:val="16"/>
                <w:szCs w:val="16"/>
                <w:lang w:val="en"/>
              </w:rPr>
              <w:t xml:space="preserve"> To take care of your health and life, the health and life of others. The ND Student is responsible, under the legislation of the Republic of Kazakhstan, for illegal actions against the life and health of a person, comm</w:t>
            </w:r>
            <w:r>
              <w:rPr>
                <w:rFonts w:ascii="Arial" w:hAnsi="Arial" w:cs="Arial"/>
                <w:color w:val="auto"/>
                <w:sz w:val="16"/>
                <w:szCs w:val="16"/>
                <w:lang w:val="en"/>
              </w:rPr>
              <w:t>itted both by him/her personally and with his/her participation.</w:t>
            </w:r>
          </w:p>
          <w:p w14:paraId="437BD129" w14:textId="77777777" w:rsidR="00184783" w:rsidRDefault="00184783" w:rsidP="00184783">
            <w:pPr>
              <w:spacing w:after="200" w:line="288" w:lineRule="auto"/>
              <w:ind w:left="170"/>
              <w:jc w:val="both"/>
              <w:rPr>
                <w:rFonts w:ascii="Arial" w:hAnsi="Arial" w:cs="Arial"/>
                <w:color w:val="auto"/>
                <w:sz w:val="16"/>
                <w:szCs w:val="16"/>
              </w:rPr>
            </w:pPr>
          </w:p>
        </w:tc>
        <w:tc>
          <w:tcPr>
            <w:tcW w:w="425" w:type="dxa"/>
          </w:tcPr>
          <w:p w14:paraId="0013F16F" w14:textId="77777777" w:rsidR="00184783" w:rsidRDefault="00184783" w:rsidP="00B1033C">
            <w:pPr>
              <w:spacing w:after="200" w:line="288" w:lineRule="auto"/>
              <w:jc w:val="both"/>
              <w:rPr>
                <w:rFonts w:ascii="Arial" w:hAnsi="Arial" w:cs="Arial"/>
                <w:color w:val="auto"/>
                <w:sz w:val="16"/>
                <w:szCs w:val="16"/>
              </w:rPr>
            </w:pPr>
          </w:p>
        </w:tc>
        <w:tc>
          <w:tcPr>
            <w:tcW w:w="4867" w:type="dxa"/>
          </w:tcPr>
          <w:p w14:paraId="1821D325" w14:textId="443ADC26" w:rsidR="00184783" w:rsidRDefault="00C3550F" w:rsidP="00B1033C">
            <w:pPr>
              <w:spacing w:after="200" w:line="288" w:lineRule="auto"/>
              <w:ind w:left="170"/>
              <w:jc w:val="both"/>
              <w:rPr>
                <w:rFonts w:ascii="Arial" w:hAnsi="Arial" w:cs="Arial"/>
                <w:color w:val="auto"/>
                <w:sz w:val="16"/>
                <w:szCs w:val="16"/>
              </w:rPr>
            </w:pPr>
            <w:r w:rsidRPr="002B2257">
              <w:rPr>
                <w:rFonts w:ascii="Arial" w:hAnsi="Arial" w:cs="Arial"/>
                <w:b/>
                <w:color w:val="auto"/>
                <w:sz w:val="16"/>
                <w:szCs w:val="16"/>
                <w:lang w:val="en"/>
              </w:rPr>
              <w:t>2.4.22.</w:t>
            </w:r>
            <w:r w:rsidR="00C233D2">
              <w:rPr>
                <w:rFonts w:ascii="Arial" w:hAnsi="Arial" w:cs="Arial"/>
                <w:b/>
                <w:color w:val="auto"/>
                <w:sz w:val="16"/>
                <w:szCs w:val="16"/>
                <w:lang w:val="en"/>
              </w:rPr>
              <w:t xml:space="preserve"> </w:t>
            </w:r>
            <w:r>
              <w:rPr>
                <w:rFonts w:ascii="Arial" w:hAnsi="Arial" w:cs="Arial"/>
                <w:color w:val="auto"/>
                <w:sz w:val="16"/>
                <w:szCs w:val="16"/>
                <w:lang w:val="en"/>
              </w:rPr>
              <w:t>In the</w:t>
            </w:r>
            <w:r>
              <w:rPr>
                <w:rFonts w:ascii="Arial" w:hAnsi="Arial" w:cs="Arial"/>
                <w:color w:val="auto"/>
                <w:sz w:val="16"/>
                <w:szCs w:val="16"/>
                <w:lang w:val="en"/>
              </w:rPr>
              <w:t xml:space="preserve"> presence of the status of a 'student with special educational needs', as well as the status of a person in a difficult life situation (orphans, children left without </w:t>
            </w:r>
            <w:r>
              <w:rPr>
                <w:rFonts w:ascii="Arial" w:hAnsi="Arial" w:cs="Arial"/>
                <w:color w:val="auto"/>
                <w:sz w:val="16"/>
                <w:szCs w:val="16"/>
                <w:lang w:val="en"/>
              </w:rPr>
              <w:t>parental care, etc.), the ND Student provides the University with all the necessary documents confirming the relevant status.</w:t>
            </w:r>
          </w:p>
          <w:p w14:paraId="64ADDF2C" w14:textId="77777777" w:rsidR="00184783" w:rsidRDefault="00C3550F" w:rsidP="00B1033C">
            <w:pPr>
              <w:spacing w:after="200" w:line="288" w:lineRule="auto"/>
              <w:ind w:left="170"/>
              <w:jc w:val="both"/>
              <w:rPr>
                <w:rFonts w:ascii="Arial" w:hAnsi="Arial" w:cs="Arial"/>
                <w:color w:val="auto"/>
                <w:sz w:val="16"/>
                <w:szCs w:val="16"/>
              </w:rPr>
            </w:pPr>
            <w:r w:rsidRPr="002B2257">
              <w:rPr>
                <w:rFonts w:ascii="Arial" w:hAnsi="Arial" w:cs="Arial"/>
                <w:color w:val="auto"/>
                <w:sz w:val="16"/>
                <w:szCs w:val="16"/>
                <w:lang w:val="en"/>
              </w:rPr>
              <w:t>If documentary evidence is not provided and/or incorrect documents are provided, the University is not responsible for non-receipt</w:t>
            </w:r>
            <w:r w:rsidRPr="002B2257">
              <w:rPr>
                <w:rFonts w:ascii="Arial" w:hAnsi="Arial" w:cs="Arial"/>
                <w:color w:val="auto"/>
                <w:sz w:val="16"/>
                <w:szCs w:val="16"/>
                <w:lang w:val="en"/>
              </w:rPr>
              <w:t xml:space="preserve"> or late receipt of benefits and other payments to the ND Student.</w:t>
            </w:r>
          </w:p>
          <w:p w14:paraId="7D579356" w14:textId="5797024B" w:rsidR="00184783" w:rsidRDefault="00C3550F" w:rsidP="00B1033C">
            <w:pPr>
              <w:spacing w:after="200" w:line="288" w:lineRule="auto"/>
              <w:ind w:left="170"/>
              <w:jc w:val="both"/>
              <w:rPr>
                <w:rFonts w:ascii="Arial" w:hAnsi="Arial" w:cs="Arial"/>
                <w:color w:val="auto"/>
                <w:sz w:val="16"/>
                <w:szCs w:val="16"/>
              </w:rPr>
            </w:pPr>
            <w:r w:rsidRPr="002B2257">
              <w:rPr>
                <w:rFonts w:ascii="Arial" w:hAnsi="Arial" w:cs="Arial"/>
                <w:b/>
                <w:color w:val="auto"/>
                <w:sz w:val="16"/>
                <w:szCs w:val="16"/>
                <w:lang w:val="en"/>
              </w:rPr>
              <w:t>2.4.23.</w:t>
            </w:r>
            <w:r>
              <w:rPr>
                <w:rFonts w:ascii="Arial" w:hAnsi="Arial" w:cs="Arial"/>
                <w:color w:val="auto"/>
                <w:sz w:val="16"/>
                <w:szCs w:val="16"/>
                <w:lang w:val="en"/>
              </w:rPr>
              <w:t> </w:t>
            </w:r>
            <w:r w:rsidR="00F71718">
              <w:rPr>
                <w:rFonts w:ascii="Arial" w:hAnsi="Arial" w:cs="Arial"/>
                <w:color w:val="auto"/>
                <w:sz w:val="16"/>
                <w:szCs w:val="16"/>
                <w:lang w:val="en"/>
              </w:rPr>
              <w:t>To i</w:t>
            </w:r>
            <w:r>
              <w:rPr>
                <w:rFonts w:ascii="Arial" w:hAnsi="Arial" w:cs="Arial"/>
                <w:color w:val="auto"/>
                <w:sz w:val="16"/>
                <w:szCs w:val="16"/>
                <w:lang w:val="en"/>
              </w:rPr>
              <w:t>ndependently monitor amendments and additions to this Agreement or the Register of the Cost of Services published on the official website of the University on the Internet, as well</w:t>
            </w:r>
            <w:r>
              <w:rPr>
                <w:rFonts w:ascii="Arial" w:hAnsi="Arial" w:cs="Arial"/>
                <w:color w:val="auto"/>
                <w:sz w:val="16"/>
                <w:szCs w:val="16"/>
                <w:lang w:val="en"/>
              </w:rPr>
              <w:t xml:space="preserve"> as in information systems and means of communication with the University. Meanwhile, the ND Student does not have the right to refer to ignorance regarding alterations of the Agreement and/or the Register of the Cost, as well as existing debts.</w:t>
            </w:r>
          </w:p>
        </w:tc>
      </w:tr>
    </w:tbl>
    <w:p w14:paraId="06AF498D" w14:textId="77777777" w:rsidR="0069119F" w:rsidRDefault="0069119F" w:rsidP="004E511C">
      <w:pPr>
        <w:spacing w:after="40" w:line="336" w:lineRule="auto"/>
        <w:ind w:firstLine="284"/>
        <w:jc w:val="both"/>
        <w:rPr>
          <w:rFonts w:ascii="Arial" w:hAnsi="Arial" w:cs="Arial"/>
          <w:color w:val="auto"/>
          <w:sz w:val="16"/>
          <w:szCs w:val="16"/>
        </w:rPr>
      </w:pPr>
    </w:p>
    <w:p w14:paraId="0DA557D4" w14:textId="77777777" w:rsidR="0069119F" w:rsidRPr="00184783" w:rsidRDefault="00C3550F" w:rsidP="004E511C">
      <w:pPr>
        <w:spacing w:after="40" w:line="336" w:lineRule="auto"/>
        <w:ind w:firstLine="284"/>
        <w:jc w:val="both"/>
        <w:rPr>
          <w:rFonts w:ascii="Arial" w:hAnsi="Arial" w:cs="Arial"/>
          <w:b/>
          <w:color w:val="auto"/>
          <w:sz w:val="18"/>
          <w:szCs w:val="18"/>
        </w:rPr>
      </w:pPr>
      <w:r w:rsidRPr="00184783">
        <w:rPr>
          <w:rFonts w:ascii="Arial" w:hAnsi="Arial" w:cs="Arial"/>
          <w:b/>
          <w:color w:val="auto"/>
          <w:sz w:val="18"/>
          <w:szCs w:val="18"/>
          <w:lang w:val="en"/>
        </w:rPr>
        <w:t xml:space="preserve">2.5. </w:t>
      </w:r>
      <w:r w:rsidRPr="00184783">
        <w:rPr>
          <w:rFonts w:ascii="Arial" w:hAnsi="Arial" w:cs="Arial"/>
          <w:b/>
          <w:color w:val="auto"/>
          <w:sz w:val="18"/>
          <w:szCs w:val="18"/>
          <w:lang w:val="en"/>
        </w:rPr>
        <w:t>The ND Student has the right to:</w:t>
      </w:r>
    </w:p>
    <w:tbl>
      <w:tblPr>
        <w:tblStyle w:val="ad"/>
        <w:tblW w:w="10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425"/>
        <w:gridCol w:w="4872"/>
      </w:tblGrid>
      <w:tr w:rsidR="001D1D7C" w14:paraId="1038B8DD" w14:textId="77777777" w:rsidTr="009F48DB">
        <w:trPr>
          <w:trHeight w:val="1439"/>
        </w:trPr>
        <w:tc>
          <w:tcPr>
            <w:tcW w:w="4820" w:type="dxa"/>
          </w:tcPr>
          <w:p w14:paraId="1B271CEF" w14:textId="77777777" w:rsidR="00184783" w:rsidRDefault="00C3550F" w:rsidP="00AF0A4B">
            <w:pPr>
              <w:spacing w:after="200" w:line="288" w:lineRule="auto"/>
              <w:ind w:left="170"/>
              <w:jc w:val="both"/>
              <w:rPr>
                <w:rFonts w:ascii="Arial" w:hAnsi="Arial" w:cs="Arial"/>
                <w:color w:val="auto"/>
                <w:sz w:val="16"/>
                <w:szCs w:val="16"/>
              </w:rPr>
            </w:pPr>
            <w:r w:rsidRPr="007C0EF4">
              <w:rPr>
                <w:rFonts w:ascii="Arial" w:hAnsi="Arial" w:cs="Arial"/>
                <w:b/>
                <w:color w:val="auto"/>
                <w:sz w:val="16"/>
                <w:szCs w:val="16"/>
                <w:lang w:val="en"/>
              </w:rPr>
              <w:t>2.5.1.</w:t>
            </w:r>
            <w:r>
              <w:rPr>
                <w:rFonts w:ascii="Arial" w:hAnsi="Arial" w:cs="Arial"/>
                <w:color w:val="auto"/>
                <w:sz w:val="16"/>
                <w:szCs w:val="16"/>
                <w:lang w:val="en"/>
              </w:rPr>
              <w:t xml:space="preserve"> According to the rules of the University's Academic Policy, the transfer from one language department to another, from one educational program (major) to another is carried out on the basis of a personal application.</w:t>
            </w:r>
          </w:p>
          <w:p w14:paraId="468DCA26" w14:textId="77777777" w:rsidR="00AF0A4B" w:rsidRDefault="00C3550F" w:rsidP="00AF0A4B">
            <w:pPr>
              <w:spacing w:after="200" w:line="288" w:lineRule="auto"/>
              <w:ind w:left="170"/>
              <w:jc w:val="both"/>
              <w:rPr>
                <w:rFonts w:ascii="Arial" w:hAnsi="Arial" w:cs="Arial"/>
                <w:color w:val="auto"/>
                <w:sz w:val="16"/>
                <w:szCs w:val="16"/>
              </w:rPr>
            </w:pPr>
            <w:r w:rsidRPr="007C0EF4">
              <w:rPr>
                <w:rFonts w:ascii="Arial" w:hAnsi="Arial" w:cs="Arial"/>
                <w:b/>
                <w:color w:val="auto"/>
                <w:sz w:val="16"/>
                <w:szCs w:val="16"/>
                <w:lang w:val="en"/>
              </w:rPr>
              <w:t>2.5.2.</w:t>
            </w:r>
            <w:r>
              <w:rPr>
                <w:rFonts w:ascii="Arial" w:hAnsi="Arial" w:cs="Arial"/>
                <w:color w:val="auto"/>
                <w:sz w:val="16"/>
                <w:szCs w:val="16"/>
                <w:lang w:val="en"/>
              </w:rPr>
              <w:t xml:space="preserve"> Receive additional educational </w:t>
            </w:r>
            <w:r>
              <w:rPr>
                <w:rFonts w:ascii="Arial" w:hAnsi="Arial" w:cs="Arial"/>
                <w:color w:val="auto"/>
                <w:sz w:val="16"/>
                <w:szCs w:val="16"/>
                <w:lang w:val="en"/>
              </w:rPr>
              <w:t>services for an additional fee.</w:t>
            </w:r>
          </w:p>
          <w:p w14:paraId="4890FF07" w14:textId="77777777" w:rsidR="00AF0A4B" w:rsidRDefault="00C3550F" w:rsidP="00AF0A4B">
            <w:pPr>
              <w:spacing w:after="200" w:line="288" w:lineRule="auto"/>
              <w:ind w:left="170"/>
              <w:jc w:val="both"/>
              <w:rPr>
                <w:rFonts w:ascii="Arial" w:hAnsi="Arial" w:cs="Arial"/>
                <w:color w:val="auto"/>
                <w:sz w:val="16"/>
                <w:szCs w:val="16"/>
              </w:rPr>
            </w:pPr>
            <w:r w:rsidRPr="007C0EF4">
              <w:rPr>
                <w:rFonts w:ascii="Arial" w:hAnsi="Arial" w:cs="Arial"/>
                <w:b/>
                <w:color w:val="auto"/>
                <w:sz w:val="16"/>
                <w:szCs w:val="16"/>
                <w:lang w:val="en"/>
              </w:rPr>
              <w:t>2.5.3.</w:t>
            </w:r>
            <w:r>
              <w:rPr>
                <w:rFonts w:ascii="Arial" w:hAnsi="Arial" w:cs="Arial"/>
                <w:color w:val="auto"/>
                <w:sz w:val="16"/>
                <w:szCs w:val="16"/>
                <w:lang w:val="en"/>
              </w:rPr>
              <w:t xml:space="preserve"> For free access and use of the fund of academic and methodical literature on the basis of the library and reading rooms of the University, pursuant to a refundable guaranteed deposit, in the amount established by the </w:t>
            </w:r>
            <w:r>
              <w:rPr>
                <w:rFonts w:ascii="Arial" w:hAnsi="Arial" w:cs="Arial"/>
                <w:color w:val="auto"/>
                <w:sz w:val="16"/>
                <w:szCs w:val="16"/>
                <w:lang w:val="en"/>
              </w:rPr>
              <w:t>Register of the Cost of Educational Services of the University.</w:t>
            </w:r>
          </w:p>
          <w:p w14:paraId="7D94869B" w14:textId="77777777" w:rsidR="00AF0A4B" w:rsidRDefault="00C3550F" w:rsidP="00D2395A">
            <w:pPr>
              <w:spacing w:after="200" w:line="288" w:lineRule="auto"/>
              <w:ind w:left="170"/>
              <w:jc w:val="both"/>
              <w:rPr>
                <w:rFonts w:ascii="Arial" w:hAnsi="Arial" w:cs="Arial"/>
                <w:color w:val="auto"/>
                <w:sz w:val="16"/>
                <w:szCs w:val="16"/>
              </w:rPr>
            </w:pPr>
            <w:r w:rsidRPr="007C0EF4">
              <w:rPr>
                <w:rFonts w:ascii="Arial" w:hAnsi="Arial" w:cs="Arial"/>
                <w:b/>
                <w:color w:val="auto"/>
                <w:sz w:val="16"/>
                <w:szCs w:val="16"/>
                <w:lang w:val="en"/>
              </w:rPr>
              <w:t>2.5.4.</w:t>
            </w:r>
            <w:r>
              <w:rPr>
                <w:rFonts w:ascii="Arial" w:hAnsi="Arial" w:cs="Arial"/>
                <w:color w:val="auto"/>
                <w:sz w:val="16"/>
                <w:szCs w:val="16"/>
                <w:lang w:val="en"/>
              </w:rPr>
              <w:t xml:space="preserve"> To familiarize with the regulatory acts of the Republic of Kazakhstan and internal documents of the University regulating the procedure for enrolling the ND Student in the University St</w:t>
            </w:r>
            <w:r>
              <w:rPr>
                <w:rFonts w:ascii="Arial" w:hAnsi="Arial" w:cs="Arial"/>
                <w:color w:val="auto"/>
                <w:sz w:val="16"/>
                <w:szCs w:val="16"/>
                <w:lang w:val="en"/>
              </w:rPr>
              <w:t>udents.</w:t>
            </w:r>
          </w:p>
          <w:p w14:paraId="45FCEB0F" w14:textId="77777777" w:rsidR="00D2395A" w:rsidRDefault="00C3550F" w:rsidP="00D2395A">
            <w:pPr>
              <w:spacing w:after="200" w:line="288" w:lineRule="auto"/>
              <w:ind w:left="170"/>
              <w:jc w:val="both"/>
              <w:rPr>
                <w:rFonts w:ascii="Arial" w:hAnsi="Arial" w:cs="Arial"/>
                <w:color w:val="auto"/>
                <w:sz w:val="16"/>
                <w:szCs w:val="16"/>
              </w:rPr>
            </w:pPr>
            <w:r w:rsidRPr="007C0EF4">
              <w:rPr>
                <w:rFonts w:ascii="Arial" w:hAnsi="Arial" w:cs="Arial"/>
                <w:b/>
                <w:color w:val="auto"/>
                <w:sz w:val="16"/>
                <w:szCs w:val="16"/>
                <w:lang w:val="en"/>
              </w:rPr>
              <w:t>2.5.5.</w:t>
            </w:r>
            <w:r>
              <w:rPr>
                <w:rFonts w:ascii="Arial" w:hAnsi="Arial" w:cs="Arial"/>
                <w:color w:val="auto"/>
                <w:sz w:val="16"/>
                <w:szCs w:val="16"/>
                <w:lang w:val="en"/>
              </w:rPr>
              <w:t xml:space="preserve"> With the consent of his/her legal Representative, contribute funds to the University's charitable foundations created by student self-government bodies on a voluntary basis.</w:t>
            </w:r>
          </w:p>
          <w:p w14:paraId="12D276F1" w14:textId="77777777" w:rsidR="00AF0A4B" w:rsidRDefault="00C3550F" w:rsidP="00D2395A">
            <w:pPr>
              <w:spacing w:after="200" w:line="288" w:lineRule="auto"/>
              <w:ind w:left="170"/>
              <w:jc w:val="both"/>
              <w:rPr>
                <w:rFonts w:ascii="Arial" w:hAnsi="Arial" w:cs="Arial"/>
                <w:color w:val="auto"/>
                <w:sz w:val="16"/>
                <w:szCs w:val="16"/>
              </w:rPr>
            </w:pPr>
            <w:r w:rsidRPr="007C0EF4">
              <w:rPr>
                <w:rFonts w:ascii="Arial" w:hAnsi="Arial" w:cs="Arial"/>
                <w:b/>
                <w:color w:val="auto"/>
                <w:sz w:val="16"/>
                <w:szCs w:val="16"/>
                <w:lang w:val="en"/>
              </w:rPr>
              <w:t>2.5.6.</w:t>
            </w:r>
            <w:r>
              <w:rPr>
                <w:rFonts w:ascii="Arial" w:hAnsi="Arial" w:cs="Arial"/>
                <w:color w:val="auto"/>
                <w:sz w:val="16"/>
                <w:szCs w:val="16"/>
                <w:lang w:val="en"/>
              </w:rPr>
              <w:t xml:space="preserve"> Create a fund within the self-government bodies to collect f</w:t>
            </w:r>
            <w:r>
              <w:rPr>
                <w:rFonts w:ascii="Arial" w:hAnsi="Arial" w:cs="Arial"/>
                <w:color w:val="auto"/>
                <w:sz w:val="16"/>
                <w:szCs w:val="16"/>
                <w:lang w:val="en"/>
              </w:rPr>
              <w:t xml:space="preserve">unds for the purpose of financing </w:t>
            </w:r>
          </w:p>
        </w:tc>
        <w:tc>
          <w:tcPr>
            <w:tcW w:w="425" w:type="dxa"/>
          </w:tcPr>
          <w:p w14:paraId="2F29C2E2" w14:textId="77777777" w:rsidR="00184783" w:rsidRDefault="00184783" w:rsidP="00B1033C">
            <w:pPr>
              <w:spacing w:after="200" w:line="288" w:lineRule="auto"/>
              <w:jc w:val="both"/>
              <w:rPr>
                <w:rFonts w:ascii="Arial" w:hAnsi="Arial" w:cs="Arial"/>
                <w:color w:val="auto"/>
                <w:sz w:val="16"/>
                <w:szCs w:val="16"/>
              </w:rPr>
            </w:pPr>
          </w:p>
        </w:tc>
        <w:tc>
          <w:tcPr>
            <w:tcW w:w="4872" w:type="dxa"/>
          </w:tcPr>
          <w:p w14:paraId="70262EF1" w14:textId="77777777" w:rsidR="00AF0A4B" w:rsidRPr="00D2395A" w:rsidRDefault="00C3550F" w:rsidP="00AF0A4B">
            <w:pPr>
              <w:spacing w:after="200" w:line="288" w:lineRule="auto"/>
              <w:ind w:left="170"/>
              <w:jc w:val="both"/>
              <w:rPr>
                <w:rFonts w:ascii="Arial" w:hAnsi="Arial" w:cs="Arial"/>
                <w:color w:val="auto"/>
                <w:sz w:val="16"/>
                <w:szCs w:val="16"/>
              </w:rPr>
            </w:pPr>
            <w:r w:rsidRPr="00184783">
              <w:rPr>
                <w:rFonts w:ascii="Arial" w:hAnsi="Arial" w:cs="Arial"/>
                <w:color w:val="auto"/>
                <w:sz w:val="16"/>
                <w:szCs w:val="16"/>
                <w:lang w:val="en"/>
              </w:rPr>
              <w:t>individual projects at the discretion of self-government bodies, including for participation in sports and other public events.</w:t>
            </w:r>
          </w:p>
          <w:p w14:paraId="03E3C166" w14:textId="77777777" w:rsidR="00D2395A" w:rsidRDefault="00C3550F" w:rsidP="00D2395A">
            <w:pPr>
              <w:spacing w:after="200" w:line="288" w:lineRule="auto"/>
              <w:ind w:left="170"/>
              <w:jc w:val="both"/>
              <w:rPr>
                <w:rFonts w:ascii="Arial" w:hAnsi="Arial" w:cs="Arial"/>
                <w:color w:val="auto"/>
                <w:sz w:val="16"/>
                <w:szCs w:val="16"/>
              </w:rPr>
            </w:pPr>
            <w:r w:rsidRPr="00D2395A">
              <w:rPr>
                <w:rFonts w:ascii="Arial" w:hAnsi="Arial" w:cs="Arial"/>
                <w:b/>
                <w:color w:val="auto"/>
                <w:sz w:val="16"/>
                <w:szCs w:val="16"/>
                <w:lang w:val="en"/>
              </w:rPr>
              <w:t>2.5.7. </w:t>
            </w:r>
            <w:r>
              <w:rPr>
                <w:rFonts w:ascii="Arial" w:hAnsi="Arial" w:cs="Arial"/>
                <w:color w:val="auto"/>
                <w:sz w:val="16"/>
                <w:szCs w:val="16"/>
                <w:lang w:val="en"/>
              </w:rPr>
              <w:t xml:space="preserve">A Student has the right to be restored for such consideration and on such terms </w:t>
            </w:r>
            <w:r>
              <w:rPr>
                <w:rFonts w:ascii="Arial" w:hAnsi="Arial" w:cs="Arial"/>
                <w:color w:val="auto"/>
                <w:sz w:val="16"/>
                <w:szCs w:val="16"/>
                <w:lang w:val="en"/>
              </w:rPr>
              <w:t>established by the internal regulations of the University, in case of the lack of financial debt to the University and payment for educational services, pursuant to the terms and within the time limits established by the Agreement for the provision of paid</w:t>
            </w:r>
            <w:r>
              <w:rPr>
                <w:rFonts w:ascii="Arial" w:hAnsi="Arial" w:cs="Arial"/>
                <w:color w:val="auto"/>
                <w:sz w:val="16"/>
                <w:szCs w:val="16"/>
                <w:lang w:val="en"/>
              </w:rPr>
              <w:t xml:space="preserve"> educational services, as in effect when the ND Student restores.</w:t>
            </w:r>
          </w:p>
          <w:p w14:paraId="537F2478" w14:textId="77777777" w:rsidR="00AF0A4B" w:rsidRPr="007C0EF4" w:rsidRDefault="00C3550F" w:rsidP="00AF0A4B">
            <w:pPr>
              <w:spacing w:after="200" w:line="288" w:lineRule="auto"/>
              <w:ind w:left="170"/>
              <w:jc w:val="both"/>
              <w:rPr>
                <w:rFonts w:ascii="Arial" w:hAnsi="Arial" w:cs="Arial"/>
                <w:color w:val="auto"/>
                <w:sz w:val="16"/>
                <w:szCs w:val="16"/>
              </w:rPr>
            </w:pPr>
            <w:r w:rsidRPr="00AF0A4B">
              <w:rPr>
                <w:rFonts w:ascii="Arial" w:hAnsi="Arial" w:cs="Arial"/>
                <w:b/>
                <w:color w:val="auto"/>
                <w:sz w:val="16"/>
                <w:szCs w:val="16"/>
                <w:lang w:val="en"/>
              </w:rPr>
              <w:t>2.5.8.</w:t>
            </w:r>
            <w:r>
              <w:rPr>
                <w:rFonts w:ascii="Arial" w:hAnsi="Arial" w:cs="Arial"/>
                <w:color w:val="auto"/>
                <w:sz w:val="16"/>
                <w:szCs w:val="16"/>
                <w:lang w:val="en"/>
              </w:rPr>
              <w:t xml:space="preserve"> Upon written request, to receive consultations on academic issues and/or to verify the receipt of the amounts deposited by a Student to the University's payment account.</w:t>
            </w:r>
          </w:p>
          <w:p w14:paraId="4FA6F532" w14:textId="5D4C6D94" w:rsidR="00AF0A4B" w:rsidRDefault="00C3550F" w:rsidP="00AF0A4B">
            <w:pPr>
              <w:spacing w:after="200" w:line="288" w:lineRule="auto"/>
              <w:ind w:left="170"/>
              <w:jc w:val="both"/>
              <w:rPr>
                <w:rFonts w:ascii="Arial" w:hAnsi="Arial" w:cs="Arial"/>
                <w:color w:val="auto"/>
                <w:sz w:val="16"/>
                <w:szCs w:val="16"/>
              </w:rPr>
            </w:pPr>
            <w:r w:rsidRPr="00AF0A4B">
              <w:rPr>
                <w:rFonts w:ascii="Arial" w:hAnsi="Arial" w:cs="Arial"/>
                <w:b/>
                <w:color w:val="auto"/>
                <w:sz w:val="16"/>
                <w:szCs w:val="16"/>
                <w:lang w:val="en"/>
              </w:rPr>
              <w:t>2.5.9.</w:t>
            </w:r>
            <w:r w:rsidR="006D6222">
              <w:rPr>
                <w:rFonts w:ascii="Arial" w:hAnsi="Arial" w:cs="Arial"/>
                <w:b/>
                <w:color w:val="auto"/>
                <w:sz w:val="16"/>
                <w:szCs w:val="16"/>
                <w:lang w:val="en"/>
              </w:rPr>
              <w:t xml:space="preserve"> </w:t>
            </w:r>
            <w:r>
              <w:rPr>
                <w:rFonts w:ascii="Arial" w:hAnsi="Arial" w:cs="Arial"/>
                <w:color w:val="auto"/>
                <w:sz w:val="16"/>
                <w:szCs w:val="16"/>
                <w:lang w:val="en"/>
              </w:rPr>
              <w:t>No late</w:t>
            </w:r>
            <w:r>
              <w:rPr>
                <w:rFonts w:ascii="Arial" w:hAnsi="Arial" w:cs="Arial"/>
                <w:color w:val="auto"/>
                <w:sz w:val="16"/>
                <w:szCs w:val="16"/>
                <w:lang w:val="en"/>
              </w:rPr>
              <w:t>r</w:t>
            </w:r>
            <w:r>
              <w:rPr>
                <w:rFonts w:ascii="Arial" w:hAnsi="Arial" w:cs="Arial"/>
                <w:color w:val="auto"/>
                <w:sz w:val="16"/>
                <w:szCs w:val="16"/>
                <w:lang w:val="en"/>
              </w:rPr>
              <w:t xml:space="preserve"> than 5 (Five) working days before the start of the academic period, submit an application to the Academic Quality Committee of the relevant Higher School regarding the impossibility of registration for the next academic period, indicating a valid reason.</w:t>
            </w:r>
          </w:p>
          <w:p w14:paraId="531964B1" w14:textId="77777777" w:rsidR="007C0EF4" w:rsidRDefault="00C3550F" w:rsidP="00AF0A4B">
            <w:pPr>
              <w:spacing w:after="200" w:line="288" w:lineRule="auto"/>
              <w:ind w:left="170"/>
              <w:jc w:val="both"/>
              <w:rPr>
                <w:rFonts w:ascii="Arial" w:hAnsi="Arial" w:cs="Arial"/>
                <w:color w:val="auto"/>
                <w:sz w:val="16"/>
                <w:szCs w:val="16"/>
              </w:rPr>
            </w:pPr>
            <w:r w:rsidRPr="00AF0A4B">
              <w:rPr>
                <w:rFonts w:ascii="Arial" w:hAnsi="Arial" w:cs="Arial"/>
                <w:b/>
                <w:color w:val="auto"/>
                <w:sz w:val="16"/>
                <w:szCs w:val="16"/>
                <w:lang w:val="en"/>
              </w:rPr>
              <w:t>2.5.10.</w:t>
            </w:r>
            <w:r w:rsidRPr="007C0EF4">
              <w:rPr>
                <w:rFonts w:ascii="Arial" w:hAnsi="Arial" w:cs="Arial"/>
                <w:color w:val="auto"/>
                <w:sz w:val="16"/>
                <w:szCs w:val="16"/>
                <w:lang w:val="en"/>
              </w:rPr>
              <w:t xml:space="preserve"> If the Student has paid for educational services, for the academic period in which, according to his personal application and with the consent of the Academic Quality Committee of the relevant Higher School, there will be no registration, the paym</w:t>
            </w:r>
            <w:r w:rsidRPr="007C0EF4">
              <w:rPr>
                <w:rFonts w:ascii="Arial" w:hAnsi="Arial" w:cs="Arial"/>
                <w:color w:val="auto"/>
                <w:sz w:val="16"/>
                <w:szCs w:val="16"/>
                <w:lang w:val="en"/>
              </w:rPr>
              <w:t>ent will not be refunded and credited to the tuition account in the next academic period.</w:t>
            </w:r>
          </w:p>
        </w:tc>
      </w:tr>
    </w:tbl>
    <w:p w14:paraId="6B18B29A" w14:textId="77777777" w:rsidR="00184783" w:rsidRPr="00184783" w:rsidRDefault="00184783" w:rsidP="004E511C">
      <w:pPr>
        <w:spacing w:after="40" w:line="336" w:lineRule="auto"/>
        <w:ind w:firstLine="284"/>
        <w:jc w:val="both"/>
        <w:rPr>
          <w:rFonts w:ascii="Arial" w:hAnsi="Arial" w:cs="Arial"/>
          <w:b/>
          <w:color w:val="auto"/>
          <w:sz w:val="16"/>
          <w:szCs w:val="16"/>
        </w:rPr>
      </w:pPr>
    </w:p>
    <w:p w14:paraId="2D88A041" w14:textId="77777777" w:rsidR="0069119F" w:rsidRDefault="0069119F" w:rsidP="004E511C">
      <w:pPr>
        <w:spacing w:after="40" w:line="336" w:lineRule="auto"/>
        <w:ind w:firstLine="284"/>
        <w:jc w:val="both"/>
        <w:rPr>
          <w:rFonts w:ascii="Arial" w:hAnsi="Arial" w:cs="Arial"/>
          <w:color w:val="auto"/>
          <w:sz w:val="16"/>
          <w:szCs w:val="16"/>
        </w:rPr>
      </w:pPr>
    </w:p>
    <w:p w14:paraId="6D789D13" w14:textId="77777777" w:rsidR="008B29A7" w:rsidRDefault="008B29A7" w:rsidP="004E511C">
      <w:pPr>
        <w:spacing w:after="40" w:line="336" w:lineRule="auto"/>
        <w:ind w:firstLine="284"/>
        <w:jc w:val="both"/>
        <w:rPr>
          <w:rFonts w:ascii="Arial" w:hAnsi="Arial" w:cs="Arial"/>
          <w:color w:val="auto"/>
          <w:sz w:val="16"/>
          <w:szCs w:val="16"/>
        </w:rPr>
      </w:pPr>
    </w:p>
    <w:p w14:paraId="472EDC56" w14:textId="77777777" w:rsidR="008B29A7" w:rsidRDefault="008B29A7" w:rsidP="004E511C">
      <w:pPr>
        <w:spacing w:after="40" w:line="336" w:lineRule="auto"/>
        <w:ind w:firstLine="284"/>
        <w:jc w:val="both"/>
        <w:rPr>
          <w:rFonts w:ascii="Arial" w:hAnsi="Arial" w:cs="Arial"/>
          <w:color w:val="auto"/>
          <w:sz w:val="16"/>
          <w:szCs w:val="16"/>
        </w:rPr>
      </w:pPr>
    </w:p>
    <w:p w14:paraId="6BC7A170" w14:textId="77777777" w:rsidR="007C0EF4" w:rsidRDefault="00C3550F" w:rsidP="004E511C">
      <w:pPr>
        <w:spacing w:after="40" w:line="336" w:lineRule="auto"/>
        <w:ind w:firstLine="284"/>
        <w:jc w:val="both"/>
        <w:rPr>
          <w:rFonts w:ascii="Arial" w:hAnsi="Arial" w:cs="Arial"/>
          <w:b/>
          <w:color w:val="C00000"/>
          <w:sz w:val="18"/>
          <w:szCs w:val="18"/>
        </w:rPr>
      </w:pPr>
      <w:r w:rsidRPr="007C0EF4">
        <w:rPr>
          <w:rFonts w:ascii="Arial" w:hAnsi="Arial" w:cs="Arial"/>
          <w:b/>
          <w:color w:val="C00000"/>
          <w:sz w:val="18"/>
          <w:szCs w:val="18"/>
          <w:lang w:val="en"/>
        </w:rPr>
        <w:t>3. THE AMOUNT AND PROCEDURE OF PAYMENT FOR EDUCATIONAL SERVICES</w:t>
      </w:r>
    </w:p>
    <w:tbl>
      <w:tblPr>
        <w:tblStyle w:val="a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
        <w:gridCol w:w="4867"/>
      </w:tblGrid>
      <w:tr w:rsidR="001D1D7C" w14:paraId="1932ABBA" w14:textId="77777777" w:rsidTr="009515CE">
        <w:trPr>
          <w:trHeight w:val="4812"/>
        </w:trPr>
        <w:tc>
          <w:tcPr>
            <w:tcW w:w="4815" w:type="dxa"/>
          </w:tcPr>
          <w:p w14:paraId="6489297D" w14:textId="77777777" w:rsidR="007C0EF4" w:rsidRDefault="00C3550F" w:rsidP="007C0EF4">
            <w:pPr>
              <w:spacing w:after="200" w:line="288" w:lineRule="auto"/>
              <w:ind w:left="170"/>
              <w:jc w:val="both"/>
              <w:rPr>
                <w:rFonts w:ascii="Arial" w:hAnsi="Arial" w:cs="Arial"/>
                <w:color w:val="auto"/>
                <w:sz w:val="16"/>
                <w:szCs w:val="16"/>
              </w:rPr>
            </w:pPr>
            <w:r w:rsidRPr="007C0EF4">
              <w:rPr>
                <w:rFonts w:ascii="Arial" w:hAnsi="Arial" w:cs="Arial"/>
                <w:b/>
                <w:color w:val="auto"/>
                <w:sz w:val="16"/>
                <w:szCs w:val="16"/>
                <w:lang w:val="en"/>
              </w:rPr>
              <w:lastRenderedPageBreak/>
              <w:t>3.1.</w:t>
            </w:r>
            <w:r>
              <w:rPr>
                <w:rFonts w:ascii="Arial" w:hAnsi="Arial" w:cs="Arial"/>
                <w:color w:val="auto"/>
                <w:sz w:val="16"/>
                <w:szCs w:val="16"/>
                <w:lang w:val="en"/>
              </w:rPr>
              <w:t xml:space="preserve"> The terms of payment for tuition, as well as the entrance fee, is established in </w:t>
            </w:r>
            <w:r>
              <w:rPr>
                <w:rFonts w:ascii="Arial" w:hAnsi="Arial" w:cs="Arial"/>
                <w:color w:val="auto"/>
                <w:sz w:val="16"/>
                <w:szCs w:val="16"/>
                <w:lang w:val="en"/>
              </w:rPr>
              <w:t>Appendix No. 1, which is an integral part of the Agreement, as well as the Register of the Cost of Educational Services approved for the corresponding year.</w:t>
            </w:r>
          </w:p>
          <w:p w14:paraId="7D099E83" w14:textId="77777777" w:rsidR="007C0EF4" w:rsidRDefault="00C3550F" w:rsidP="007C0EF4">
            <w:pPr>
              <w:spacing w:after="200" w:line="288" w:lineRule="auto"/>
              <w:ind w:left="170"/>
              <w:jc w:val="both"/>
              <w:rPr>
                <w:rFonts w:ascii="Arial" w:hAnsi="Arial" w:cs="Arial"/>
                <w:color w:val="auto"/>
                <w:sz w:val="16"/>
                <w:szCs w:val="16"/>
              </w:rPr>
            </w:pPr>
            <w:r w:rsidRPr="007C0EF4">
              <w:rPr>
                <w:rFonts w:ascii="Arial" w:hAnsi="Arial" w:cs="Arial"/>
                <w:b/>
                <w:color w:val="auto"/>
                <w:sz w:val="16"/>
                <w:szCs w:val="16"/>
                <w:lang w:val="en"/>
              </w:rPr>
              <w:t>3.2.</w:t>
            </w:r>
            <w:r>
              <w:rPr>
                <w:rFonts w:ascii="Arial" w:hAnsi="Arial" w:cs="Arial"/>
                <w:color w:val="auto"/>
                <w:sz w:val="16"/>
                <w:szCs w:val="16"/>
                <w:lang w:val="en"/>
              </w:rPr>
              <w:t xml:space="preserve"> In exceptional cases, the University may provide individual benefits related to the procedure </w:t>
            </w:r>
            <w:r>
              <w:rPr>
                <w:rFonts w:ascii="Arial" w:hAnsi="Arial" w:cs="Arial"/>
                <w:color w:val="auto"/>
                <w:sz w:val="16"/>
                <w:szCs w:val="16"/>
                <w:lang w:val="en"/>
              </w:rPr>
              <w:t>and payment terms for tuition fees. The individual payment schedule for tuition is approved in the Payment Regulations for educational services of the University.</w:t>
            </w:r>
          </w:p>
          <w:p w14:paraId="7512FC53" w14:textId="77777777" w:rsidR="007C0EF4" w:rsidRDefault="00C3550F" w:rsidP="007C0EF4">
            <w:pPr>
              <w:spacing w:after="200" w:line="288" w:lineRule="auto"/>
              <w:ind w:left="170"/>
              <w:jc w:val="both"/>
              <w:rPr>
                <w:rFonts w:ascii="Arial" w:hAnsi="Arial" w:cs="Arial"/>
                <w:color w:val="auto"/>
                <w:sz w:val="16"/>
                <w:szCs w:val="16"/>
              </w:rPr>
            </w:pPr>
            <w:r w:rsidRPr="007C0EF4">
              <w:rPr>
                <w:rFonts w:ascii="Arial" w:hAnsi="Arial" w:cs="Arial"/>
                <w:color w:val="auto"/>
                <w:sz w:val="16"/>
                <w:szCs w:val="16"/>
                <w:lang w:val="en"/>
              </w:rPr>
              <w:t>When the ND Student who pays for studies according to the schedule is expelled, the latter is</w:t>
            </w:r>
            <w:r w:rsidRPr="007C0EF4">
              <w:rPr>
                <w:rFonts w:ascii="Arial" w:hAnsi="Arial" w:cs="Arial"/>
                <w:color w:val="auto"/>
                <w:sz w:val="16"/>
                <w:szCs w:val="16"/>
                <w:lang w:val="en"/>
              </w:rPr>
              <w:t xml:space="preserve"> obliged to make the payments under the schedule, regardless of his actual participation in the academic studies.</w:t>
            </w:r>
          </w:p>
          <w:p w14:paraId="7466FC34" w14:textId="77777777" w:rsidR="007C0EF4" w:rsidRDefault="00C3550F" w:rsidP="007C0EF4">
            <w:pPr>
              <w:spacing w:after="200" w:line="288" w:lineRule="auto"/>
              <w:ind w:left="170"/>
              <w:jc w:val="both"/>
              <w:rPr>
                <w:rFonts w:ascii="Arial" w:hAnsi="Arial" w:cs="Arial"/>
                <w:color w:val="auto"/>
                <w:sz w:val="16"/>
                <w:szCs w:val="16"/>
              </w:rPr>
            </w:pPr>
            <w:r w:rsidRPr="007C0EF4">
              <w:rPr>
                <w:rFonts w:ascii="Arial" w:hAnsi="Arial" w:cs="Arial"/>
                <w:b/>
                <w:color w:val="auto"/>
                <w:sz w:val="16"/>
                <w:szCs w:val="16"/>
                <w:lang w:val="en"/>
              </w:rPr>
              <w:t>3.3.</w:t>
            </w:r>
            <w:r>
              <w:rPr>
                <w:rFonts w:ascii="Arial" w:hAnsi="Arial" w:cs="Arial"/>
                <w:color w:val="auto"/>
                <w:sz w:val="16"/>
                <w:szCs w:val="16"/>
                <w:lang w:val="en"/>
              </w:rPr>
              <w:t xml:space="preserve"> The payment is made by transferring payments to the current payment account of the University.</w:t>
            </w:r>
          </w:p>
          <w:p w14:paraId="2DE64111" w14:textId="77777777" w:rsidR="009F48DB" w:rsidRDefault="00C3550F" w:rsidP="009F48DB">
            <w:pPr>
              <w:spacing w:after="200" w:line="288" w:lineRule="auto"/>
              <w:ind w:left="170"/>
              <w:jc w:val="both"/>
              <w:rPr>
                <w:rFonts w:ascii="Arial" w:hAnsi="Arial" w:cs="Arial"/>
                <w:color w:val="auto"/>
                <w:sz w:val="16"/>
                <w:szCs w:val="16"/>
              </w:rPr>
            </w:pPr>
            <w:r w:rsidRPr="005E5619">
              <w:rPr>
                <w:rFonts w:ascii="Arial" w:hAnsi="Arial" w:cs="Arial"/>
                <w:b/>
                <w:color w:val="auto"/>
                <w:sz w:val="16"/>
                <w:szCs w:val="16"/>
                <w:lang w:val="en"/>
              </w:rPr>
              <w:t>3.4.</w:t>
            </w:r>
            <w:r>
              <w:rPr>
                <w:rFonts w:ascii="Arial" w:hAnsi="Arial" w:cs="Arial"/>
                <w:color w:val="auto"/>
                <w:sz w:val="16"/>
                <w:szCs w:val="16"/>
                <w:lang w:val="en"/>
              </w:rPr>
              <w:t xml:space="preserve"> In case of ND Student expulsion from </w:t>
            </w:r>
            <w:r>
              <w:rPr>
                <w:rFonts w:ascii="Arial" w:hAnsi="Arial" w:cs="Arial"/>
                <w:color w:val="auto"/>
                <w:sz w:val="16"/>
                <w:szCs w:val="16"/>
                <w:lang w:val="en"/>
              </w:rPr>
              <w:t>the University and termination of the Agreement with him/her, the ND Student is not subject to restoration and makes a new Agreement for a new term.</w:t>
            </w:r>
          </w:p>
          <w:p w14:paraId="755AEB7C" w14:textId="4FA910D6" w:rsidR="009F48DB" w:rsidRDefault="00C3550F" w:rsidP="009F48DB">
            <w:pPr>
              <w:spacing w:after="200" w:line="288" w:lineRule="auto"/>
              <w:ind w:left="170"/>
              <w:jc w:val="both"/>
              <w:rPr>
                <w:rFonts w:ascii="Arial" w:hAnsi="Arial" w:cs="Arial"/>
                <w:color w:val="auto"/>
                <w:sz w:val="16"/>
                <w:szCs w:val="16"/>
              </w:rPr>
            </w:pPr>
            <w:r w:rsidRPr="005E5619">
              <w:rPr>
                <w:rFonts w:ascii="Arial" w:hAnsi="Arial" w:cs="Arial"/>
                <w:b/>
                <w:color w:val="auto"/>
                <w:sz w:val="16"/>
                <w:szCs w:val="16"/>
                <w:lang w:val="en"/>
              </w:rPr>
              <w:t>3.5.</w:t>
            </w:r>
            <w:r w:rsidR="006D6222">
              <w:rPr>
                <w:rFonts w:ascii="Arial" w:hAnsi="Arial" w:cs="Arial"/>
                <w:b/>
                <w:color w:val="auto"/>
                <w:sz w:val="16"/>
                <w:szCs w:val="16"/>
                <w:lang w:val="en"/>
              </w:rPr>
              <w:t xml:space="preserve"> </w:t>
            </w:r>
            <w:r>
              <w:rPr>
                <w:rFonts w:ascii="Arial" w:hAnsi="Arial" w:cs="Arial"/>
                <w:color w:val="auto"/>
                <w:sz w:val="16"/>
                <w:szCs w:val="16"/>
                <w:lang w:val="en"/>
              </w:rPr>
              <w:t xml:space="preserve">The </w:t>
            </w:r>
            <w:r>
              <w:rPr>
                <w:rFonts w:ascii="Arial" w:hAnsi="Arial" w:cs="Arial"/>
                <w:color w:val="auto"/>
                <w:sz w:val="16"/>
                <w:szCs w:val="16"/>
                <w:lang w:val="en"/>
              </w:rPr>
              <w:t>ND Student's debt is the uncompensated expenses of the University for the organization of the educa</w:t>
            </w:r>
            <w:r>
              <w:rPr>
                <w:rFonts w:ascii="Arial" w:hAnsi="Arial" w:cs="Arial"/>
                <w:color w:val="auto"/>
                <w:sz w:val="16"/>
                <w:szCs w:val="16"/>
                <w:lang w:val="en"/>
              </w:rPr>
              <w:t>tional process of the relevant academic period, regardless of the date of submission of the application for expulsion and/or termination of this Agreement, and the ND Student's participation in academic studies, under p. 2.1.12 of this Agreement.</w:t>
            </w:r>
          </w:p>
          <w:p w14:paraId="3C08EABC" w14:textId="77777777" w:rsidR="009F48DB" w:rsidRDefault="00C3550F" w:rsidP="009F48DB">
            <w:pPr>
              <w:spacing w:after="200" w:line="288" w:lineRule="auto"/>
              <w:ind w:left="170"/>
              <w:jc w:val="both"/>
              <w:rPr>
                <w:rFonts w:ascii="Arial" w:hAnsi="Arial" w:cs="Arial"/>
                <w:color w:val="auto"/>
                <w:sz w:val="16"/>
                <w:szCs w:val="16"/>
              </w:rPr>
            </w:pPr>
            <w:r w:rsidRPr="009F48DB">
              <w:rPr>
                <w:rFonts w:ascii="Arial" w:hAnsi="Arial" w:cs="Arial"/>
                <w:b/>
                <w:color w:val="auto"/>
                <w:sz w:val="16"/>
                <w:szCs w:val="16"/>
                <w:lang w:val="en"/>
              </w:rPr>
              <w:t>3.6. </w:t>
            </w:r>
            <w:r w:rsidRPr="009F48DB">
              <w:rPr>
                <w:rFonts w:ascii="Arial" w:hAnsi="Arial" w:cs="Arial"/>
                <w:color w:val="auto"/>
                <w:sz w:val="16"/>
                <w:szCs w:val="16"/>
                <w:lang w:val="en"/>
              </w:rPr>
              <w:t xml:space="preserve">When the ND Student is expelled from the University due to an illness that makes it impossible to continue studying, confirmed by the conclusion of a medical expert commission (including disability), the issue of refund is considered by the executive </w:t>
            </w:r>
            <w:r w:rsidRPr="009F48DB">
              <w:rPr>
                <w:rFonts w:ascii="Arial" w:hAnsi="Arial" w:cs="Arial"/>
                <w:color w:val="auto"/>
                <w:sz w:val="16"/>
                <w:szCs w:val="16"/>
                <w:lang w:val="en"/>
              </w:rPr>
              <w:t>body - the Management Board. Meanwhile, the funds for the current academic period, before the date of the application submission on the impossibility of studying due to illness, are not returned.</w:t>
            </w:r>
          </w:p>
          <w:p w14:paraId="3D21FD59" w14:textId="77777777" w:rsidR="009F48DB" w:rsidRDefault="00C3550F" w:rsidP="00601B99">
            <w:pPr>
              <w:spacing w:after="200" w:line="288" w:lineRule="auto"/>
              <w:ind w:left="170"/>
              <w:jc w:val="both"/>
              <w:rPr>
                <w:rFonts w:ascii="Arial" w:hAnsi="Arial" w:cs="Arial"/>
                <w:color w:val="auto"/>
                <w:sz w:val="16"/>
                <w:szCs w:val="16"/>
              </w:rPr>
            </w:pPr>
            <w:r>
              <w:rPr>
                <w:rFonts w:ascii="Arial" w:hAnsi="Arial" w:cs="Arial"/>
                <w:b/>
                <w:color w:val="auto"/>
                <w:sz w:val="16"/>
                <w:szCs w:val="16"/>
                <w:lang w:val="en"/>
              </w:rPr>
              <w:t>3.7.</w:t>
            </w:r>
            <w:r w:rsidRPr="00D2395A">
              <w:rPr>
                <w:rFonts w:ascii="Arial" w:hAnsi="Arial" w:cs="Arial"/>
                <w:color w:val="auto"/>
                <w:sz w:val="16"/>
                <w:szCs w:val="16"/>
                <w:lang w:val="en"/>
              </w:rPr>
              <w:t xml:space="preserve"> In case of receipt of funds for academic credits regist</w:t>
            </w:r>
            <w:r w:rsidRPr="00D2395A">
              <w:rPr>
                <w:rFonts w:ascii="Arial" w:hAnsi="Arial" w:cs="Arial"/>
                <w:color w:val="auto"/>
                <w:sz w:val="16"/>
                <w:szCs w:val="16"/>
                <w:lang w:val="en"/>
              </w:rPr>
              <w:t xml:space="preserve">ered at the request of the Student and the absence of the ND student's application </w:t>
            </w:r>
          </w:p>
        </w:tc>
        <w:tc>
          <w:tcPr>
            <w:tcW w:w="425" w:type="dxa"/>
          </w:tcPr>
          <w:p w14:paraId="5C010B02" w14:textId="77777777" w:rsidR="007C0EF4" w:rsidRDefault="007C0EF4" w:rsidP="00B1033C">
            <w:pPr>
              <w:spacing w:after="200" w:line="288" w:lineRule="auto"/>
              <w:jc w:val="both"/>
              <w:rPr>
                <w:rFonts w:ascii="Arial" w:hAnsi="Arial" w:cs="Arial"/>
                <w:color w:val="auto"/>
                <w:sz w:val="16"/>
                <w:szCs w:val="16"/>
              </w:rPr>
            </w:pPr>
          </w:p>
        </w:tc>
        <w:tc>
          <w:tcPr>
            <w:tcW w:w="4867" w:type="dxa"/>
          </w:tcPr>
          <w:p w14:paraId="2F10371A" w14:textId="77777777" w:rsidR="00601B99" w:rsidRDefault="00C3550F" w:rsidP="009F48DB">
            <w:pPr>
              <w:spacing w:line="288" w:lineRule="auto"/>
              <w:ind w:left="170"/>
              <w:jc w:val="both"/>
              <w:rPr>
                <w:rFonts w:ascii="Arial" w:hAnsi="Arial" w:cs="Arial"/>
                <w:b/>
                <w:color w:val="auto"/>
                <w:sz w:val="16"/>
                <w:szCs w:val="16"/>
              </w:rPr>
            </w:pPr>
            <w:r w:rsidRPr="00D2395A">
              <w:rPr>
                <w:rFonts w:ascii="Arial" w:hAnsi="Arial" w:cs="Arial"/>
                <w:color w:val="auto"/>
                <w:sz w:val="16"/>
                <w:szCs w:val="16"/>
                <w:lang w:val="en"/>
              </w:rPr>
              <w:t>about the revocation of registration for the relevant subjects in the relevant academic period, up to 2 working days before the end of the registration period, the registr</w:t>
            </w:r>
            <w:r w:rsidRPr="00D2395A">
              <w:rPr>
                <w:rFonts w:ascii="Arial" w:hAnsi="Arial" w:cs="Arial"/>
                <w:color w:val="auto"/>
                <w:sz w:val="16"/>
                <w:szCs w:val="16"/>
                <w:lang w:val="en"/>
              </w:rPr>
              <w:t>ation is considered completed, the funds are allocated to ensure the educational process, and payment is non-refundable regardless of the further ND Student's attendance.</w:t>
            </w:r>
          </w:p>
          <w:p w14:paraId="1C1E9F16" w14:textId="77777777" w:rsidR="00601B99" w:rsidRDefault="00601B99" w:rsidP="009F48DB">
            <w:pPr>
              <w:spacing w:line="288" w:lineRule="auto"/>
              <w:ind w:left="170"/>
              <w:jc w:val="both"/>
              <w:rPr>
                <w:rFonts w:ascii="Arial" w:hAnsi="Arial" w:cs="Arial"/>
                <w:b/>
                <w:color w:val="auto"/>
                <w:sz w:val="16"/>
                <w:szCs w:val="16"/>
              </w:rPr>
            </w:pPr>
          </w:p>
          <w:p w14:paraId="5DC9E323" w14:textId="77777777" w:rsidR="009F48DB" w:rsidRDefault="00C3550F" w:rsidP="009F48DB">
            <w:pPr>
              <w:spacing w:line="288" w:lineRule="auto"/>
              <w:ind w:left="170"/>
              <w:jc w:val="both"/>
              <w:rPr>
                <w:rFonts w:ascii="Arial" w:hAnsi="Arial" w:cs="Arial"/>
                <w:color w:val="auto"/>
                <w:sz w:val="16"/>
                <w:szCs w:val="16"/>
              </w:rPr>
            </w:pPr>
            <w:r w:rsidRPr="005E5619">
              <w:rPr>
                <w:rFonts w:ascii="Arial" w:hAnsi="Arial" w:cs="Arial"/>
                <w:b/>
                <w:color w:val="auto"/>
                <w:sz w:val="16"/>
                <w:szCs w:val="16"/>
                <w:lang w:val="en"/>
              </w:rPr>
              <w:t>3.8. </w:t>
            </w:r>
            <w:r w:rsidRPr="005E5619">
              <w:rPr>
                <w:rFonts w:ascii="Arial" w:hAnsi="Arial" w:cs="Arial"/>
                <w:color w:val="auto"/>
                <w:sz w:val="16"/>
                <w:szCs w:val="16"/>
                <w:lang w:val="en"/>
              </w:rPr>
              <w:t xml:space="preserve">In case of refusal to voluntarily repay the debt, the debt amount is recovered </w:t>
            </w:r>
            <w:r w:rsidRPr="005E5619">
              <w:rPr>
                <w:rFonts w:ascii="Arial" w:hAnsi="Arial" w:cs="Arial"/>
                <w:color w:val="auto"/>
                <w:sz w:val="16"/>
                <w:szCs w:val="16"/>
                <w:lang w:val="en"/>
              </w:rPr>
              <w:t>by the University through legal proceedings. All the expenses and legal costs incurred by the University due to the fault of the ND Student or his/her Representative, including when presenting groundless claims to the University, are attributed to the ND S</w:t>
            </w:r>
            <w:r w:rsidRPr="005E5619">
              <w:rPr>
                <w:rFonts w:ascii="Arial" w:hAnsi="Arial" w:cs="Arial"/>
                <w:color w:val="auto"/>
                <w:sz w:val="16"/>
                <w:szCs w:val="16"/>
                <w:lang w:val="en"/>
              </w:rPr>
              <w:t>tudent or his/her legal Representative.</w:t>
            </w:r>
          </w:p>
          <w:p w14:paraId="251B8EE2" w14:textId="77777777" w:rsidR="009F48DB" w:rsidRDefault="009F48DB" w:rsidP="009F48DB">
            <w:pPr>
              <w:spacing w:line="288" w:lineRule="auto"/>
              <w:ind w:left="170"/>
              <w:jc w:val="both"/>
              <w:rPr>
                <w:rFonts w:ascii="Arial" w:hAnsi="Arial" w:cs="Arial"/>
                <w:color w:val="auto"/>
                <w:sz w:val="16"/>
                <w:szCs w:val="16"/>
              </w:rPr>
            </w:pPr>
          </w:p>
          <w:p w14:paraId="2D452D6C" w14:textId="77777777" w:rsidR="009F48DB" w:rsidRPr="005E5619" w:rsidRDefault="00C3550F" w:rsidP="009F48DB">
            <w:pPr>
              <w:spacing w:line="288" w:lineRule="auto"/>
              <w:ind w:left="170"/>
              <w:jc w:val="both"/>
              <w:rPr>
                <w:rFonts w:ascii="Arial" w:hAnsi="Arial" w:cs="Arial"/>
                <w:color w:val="auto"/>
                <w:sz w:val="16"/>
                <w:szCs w:val="16"/>
              </w:rPr>
            </w:pPr>
            <w:r w:rsidRPr="00D51EBD">
              <w:rPr>
                <w:rFonts w:ascii="Arial" w:hAnsi="Arial" w:cs="Arial"/>
                <w:b/>
                <w:color w:val="auto"/>
                <w:sz w:val="16"/>
                <w:szCs w:val="16"/>
                <w:lang w:val="en"/>
              </w:rPr>
              <w:t>3.9.</w:t>
            </w:r>
            <w:r>
              <w:rPr>
                <w:rFonts w:ascii="Arial" w:hAnsi="Arial" w:cs="Arial"/>
                <w:color w:val="auto"/>
                <w:sz w:val="16"/>
                <w:szCs w:val="16"/>
                <w:lang w:val="en"/>
              </w:rPr>
              <w:t xml:space="preserve"> In case of unauthorized termination of studies, payment for University services within the framework of registration for academic credits is accrued until the termination of this Agreement, regardless of the </w:t>
            </w:r>
            <w:r>
              <w:rPr>
                <w:rFonts w:ascii="Arial" w:hAnsi="Arial" w:cs="Arial"/>
                <w:color w:val="auto"/>
                <w:sz w:val="16"/>
                <w:szCs w:val="16"/>
                <w:lang w:val="en"/>
              </w:rPr>
              <w:t>actual participation of the ND Student in classes.</w:t>
            </w:r>
          </w:p>
          <w:p w14:paraId="51EC6059" w14:textId="77777777" w:rsidR="00D2395A" w:rsidRDefault="00C3550F" w:rsidP="009F48DB">
            <w:pPr>
              <w:spacing w:after="200" w:line="288" w:lineRule="auto"/>
              <w:ind w:left="170"/>
              <w:jc w:val="both"/>
              <w:rPr>
                <w:rFonts w:ascii="Arial" w:hAnsi="Arial" w:cs="Arial"/>
                <w:color w:val="auto"/>
                <w:sz w:val="16"/>
                <w:szCs w:val="16"/>
              </w:rPr>
            </w:pPr>
            <w:r w:rsidRPr="005E5619">
              <w:rPr>
                <w:rFonts w:ascii="Arial" w:hAnsi="Arial" w:cs="Arial"/>
                <w:color w:val="auto"/>
                <w:sz w:val="16"/>
                <w:szCs w:val="16"/>
                <w:lang w:val="en"/>
              </w:rPr>
              <w:t>The University is not responsible for the untimely notification of the termination of studies and/or the unilateral termination of this Agreement by a Student or Representative with the provision of suppor</w:t>
            </w:r>
            <w:r w:rsidRPr="005E5619">
              <w:rPr>
                <w:rFonts w:ascii="Arial" w:hAnsi="Arial" w:cs="Arial"/>
                <w:color w:val="auto"/>
                <w:sz w:val="16"/>
                <w:szCs w:val="16"/>
                <w:lang w:val="en"/>
              </w:rPr>
              <w:t>ting documents on the impossibility of studying further.</w:t>
            </w:r>
          </w:p>
          <w:p w14:paraId="7439278C" w14:textId="77777777" w:rsidR="00601B99" w:rsidRDefault="00C3550F" w:rsidP="00601B99">
            <w:pPr>
              <w:spacing w:after="200" w:line="288" w:lineRule="auto"/>
              <w:ind w:left="170"/>
              <w:jc w:val="both"/>
              <w:rPr>
                <w:rFonts w:ascii="Arial" w:hAnsi="Arial" w:cs="Arial"/>
                <w:color w:val="auto"/>
                <w:sz w:val="16"/>
                <w:szCs w:val="16"/>
              </w:rPr>
            </w:pPr>
            <w:r w:rsidRPr="005E5619">
              <w:rPr>
                <w:rFonts w:ascii="Arial" w:hAnsi="Arial" w:cs="Arial"/>
                <w:b/>
                <w:color w:val="auto"/>
                <w:sz w:val="16"/>
                <w:szCs w:val="16"/>
                <w:lang w:val="en"/>
              </w:rPr>
              <w:t>3.10.</w:t>
            </w:r>
            <w:r>
              <w:rPr>
                <w:rFonts w:ascii="Arial" w:hAnsi="Arial" w:cs="Arial"/>
                <w:color w:val="auto"/>
                <w:sz w:val="16"/>
                <w:szCs w:val="16"/>
                <w:lang w:val="en"/>
              </w:rPr>
              <w:t> When transferring The ND Student from one educational program to another during the vacation period, the payment for the study of the subject is made at the cost of credits of the educational p</w:t>
            </w:r>
            <w:r>
              <w:rPr>
                <w:rFonts w:ascii="Arial" w:hAnsi="Arial" w:cs="Arial"/>
                <w:color w:val="auto"/>
                <w:sz w:val="16"/>
                <w:szCs w:val="16"/>
                <w:lang w:val="en"/>
              </w:rPr>
              <w:t>rogram to which the ND Student is transferred.</w:t>
            </w:r>
          </w:p>
          <w:p w14:paraId="4FAF114E" w14:textId="77777777" w:rsidR="00601B99" w:rsidRDefault="00C3550F" w:rsidP="00601B99">
            <w:pPr>
              <w:spacing w:after="200" w:line="288" w:lineRule="auto"/>
              <w:ind w:left="170"/>
              <w:jc w:val="both"/>
              <w:rPr>
                <w:rFonts w:ascii="Arial" w:hAnsi="Arial" w:cs="Arial"/>
                <w:color w:val="auto"/>
                <w:sz w:val="16"/>
                <w:szCs w:val="16"/>
              </w:rPr>
            </w:pPr>
            <w:r w:rsidRPr="00D51EBD">
              <w:rPr>
                <w:rFonts w:ascii="Arial" w:hAnsi="Arial" w:cs="Arial"/>
                <w:b/>
                <w:color w:val="auto"/>
                <w:sz w:val="16"/>
                <w:szCs w:val="16"/>
                <w:lang w:val="en"/>
              </w:rPr>
              <w:t>3.11.</w:t>
            </w:r>
            <w:r>
              <w:rPr>
                <w:rFonts w:ascii="Arial" w:hAnsi="Arial" w:cs="Arial"/>
                <w:color w:val="auto"/>
                <w:sz w:val="16"/>
                <w:szCs w:val="16"/>
                <w:lang w:val="en"/>
              </w:rPr>
              <w:t xml:space="preserve"> The parties have come to an agreement and give their unconditional, irrevocable consent that the University, taking into account inflation, has the right to change the cost of 1 (One) academic credit no </w:t>
            </w:r>
            <w:r>
              <w:rPr>
                <w:rFonts w:ascii="Arial" w:hAnsi="Arial" w:cs="Arial"/>
                <w:color w:val="auto"/>
                <w:sz w:val="16"/>
                <w:szCs w:val="16"/>
                <w:lang w:val="en"/>
              </w:rPr>
              <w:t>more than once a year. Meanwhile, the signing of an additional agreement and/or re-signing the Application for Accession is not required.</w:t>
            </w:r>
          </w:p>
          <w:p w14:paraId="0A37C950" w14:textId="77777777" w:rsidR="007C0EF4" w:rsidRDefault="00C3550F" w:rsidP="00601B99">
            <w:pPr>
              <w:spacing w:after="200" w:line="288" w:lineRule="auto"/>
              <w:ind w:left="170"/>
              <w:jc w:val="both"/>
              <w:rPr>
                <w:rFonts w:ascii="Arial" w:hAnsi="Arial" w:cs="Arial"/>
                <w:color w:val="auto"/>
                <w:sz w:val="16"/>
                <w:szCs w:val="16"/>
              </w:rPr>
            </w:pPr>
            <w:r>
              <w:rPr>
                <w:rFonts w:ascii="Arial" w:hAnsi="Arial" w:cs="Arial"/>
                <w:b/>
                <w:color w:val="auto"/>
                <w:sz w:val="16"/>
                <w:szCs w:val="16"/>
                <w:lang w:val="en"/>
              </w:rPr>
              <w:t>3.12. </w:t>
            </w:r>
            <w:r w:rsidRPr="005E5619">
              <w:rPr>
                <w:rFonts w:ascii="Arial" w:hAnsi="Arial" w:cs="Arial"/>
                <w:color w:val="auto"/>
                <w:sz w:val="16"/>
                <w:szCs w:val="16"/>
                <w:lang w:val="en"/>
              </w:rPr>
              <w:t>The information about amendments or additions to the Register of the Cost of University Services is published on</w:t>
            </w:r>
            <w:r w:rsidRPr="005E5619">
              <w:rPr>
                <w:rFonts w:ascii="Arial" w:hAnsi="Arial" w:cs="Arial"/>
                <w:color w:val="auto"/>
                <w:sz w:val="16"/>
                <w:szCs w:val="16"/>
                <w:lang w:val="en"/>
              </w:rPr>
              <w:t xml:space="preserve"> the official website of the University on the Internet, as well as in information systems and means of communication with a Student.</w:t>
            </w:r>
          </w:p>
        </w:tc>
      </w:tr>
    </w:tbl>
    <w:p w14:paraId="47F2B1BF" w14:textId="77777777" w:rsidR="007C0EF4" w:rsidRDefault="007C0EF4" w:rsidP="007C0EF4">
      <w:pPr>
        <w:spacing w:after="40" w:line="336" w:lineRule="auto"/>
        <w:jc w:val="both"/>
        <w:rPr>
          <w:rFonts w:ascii="Arial" w:hAnsi="Arial" w:cs="Arial"/>
          <w:color w:val="auto"/>
          <w:sz w:val="18"/>
          <w:szCs w:val="18"/>
        </w:rPr>
      </w:pPr>
    </w:p>
    <w:p w14:paraId="4499C88C" w14:textId="77777777" w:rsidR="00601B99" w:rsidRDefault="00601B99" w:rsidP="007C0EF4">
      <w:pPr>
        <w:spacing w:after="40" w:line="336" w:lineRule="auto"/>
        <w:jc w:val="both"/>
        <w:rPr>
          <w:rFonts w:ascii="Arial" w:hAnsi="Arial" w:cs="Arial"/>
          <w:color w:val="auto"/>
          <w:sz w:val="18"/>
          <w:szCs w:val="18"/>
        </w:rPr>
      </w:pPr>
    </w:p>
    <w:p w14:paraId="5AAF8CBB" w14:textId="77777777" w:rsidR="00601B99" w:rsidRDefault="00601B99" w:rsidP="007C0EF4">
      <w:pPr>
        <w:spacing w:after="40" w:line="336" w:lineRule="auto"/>
        <w:jc w:val="both"/>
        <w:rPr>
          <w:rFonts w:ascii="Arial" w:hAnsi="Arial" w:cs="Arial"/>
          <w:color w:val="auto"/>
          <w:sz w:val="18"/>
          <w:szCs w:val="18"/>
        </w:rPr>
      </w:pPr>
    </w:p>
    <w:p w14:paraId="1BB6D507" w14:textId="77777777" w:rsidR="00601B99" w:rsidRDefault="00601B99" w:rsidP="007C0EF4">
      <w:pPr>
        <w:spacing w:after="40" w:line="336" w:lineRule="auto"/>
        <w:jc w:val="both"/>
        <w:rPr>
          <w:rFonts w:ascii="Arial" w:hAnsi="Arial" w:cs="Arial"/>
          <w:color w:val="auto"/>
          <w:sz w:val="18"/>
          <w:szCs w:val="18"/>
        </w:rPr>
      </w:pPr>
    </w:p>
    <w:p w14:paraId="50172105" w14:textId="77777777" w:rsidR="00601B99" w:rsidRDefault="00601B99" w:rsidP="007C0EF4">
      <w:pPr>
        <w:spacing w:after="40" w:line="336" w:lineRule="auto"/>
        <w:jc w:val="both"/>
        <w:rPr>
          <w:rFonts w:ascii="Arial" w:hAnsi="Arial" w:cs="Arial"/>
          <w:color w:val="auto"/>
          <w:sz w:val="18"/>
          <w:szCs w:val="18"/>
        </w:rPr>
      </w:pPr>
    </w:p>
    <w:p w14:paraId="225A8E7E" w14:textId="77777777" w:rsidR="00601B99" w:rsidRDefault="00601B99" w:rsidP="007C0EF4">
      <w:pPr>
        <w:spacing w:after="40" w:line="336" w:lineRule="auto"/>
        <w:jc w:val="both"/>
        <w:rPr>
          <w:rFonts w:ascii="Arial" w:hAnsi="Arial" w:cs="Arial"/>
          <w:color w:val="auto"/>
          <w:sz w:val="18"/>
          <w:szCs w:val="18"/>
        </w:rPr>
      </w:pPr>
    </w:p>
    <w:p w14:paraId="07192ACE" w14:textId="77777777" w:rsidR="00601B99" w:rsidRDefault="00601B99" w:rsidP="007C0EF4">
      <w:pPr>
        <w:spacing w:after="40" w:line="336" w:lineRule="auto"/>
        <w:jc w:val="both"/>
        <w:rPr>
          <w:rFonts w:ascii="Arial" w:hAnsi="Arial" w:cs="Arial"/>
          <w:color w:val="auto"/>
          <w:sz w:val="18"/>
          <w:szCs w:val="18"/>
        </w:rPr>
      </w:pPr>
    </w:p>
    <w:p w14:paraId="6B8BC8B2" w14:textId="77777777" w:rsidR="00193B5C" w:rsidRDefault="00193B5C" w:rsidP="007C0EF4">
      <w:pPr>
        <w:spacing w:after="40" w:line="336" w:lineRule="auto"/>
        <w:jc w:val="both"/>
        <w:rPr>
          <w:rFonts w:ascii="Arial" w:hAnsi="Arial" w:cs="Arial"/>
          <w:color w:val="auto"/>
          <w:sz w:val="18"/>
          <w:szCs w:val="18"/>
        </w:rPr>
      </w:pPr>
    </w:p>
    <w:p w14:paraId="6C9F46C7" w14:textId="77777777" w:rsidR="005E5619" w:rsidRDefault="005E5619" w:rsidP="007C0EF4">
      <w:pPr>
        <w:spacing w:after="40" w:line="336" w:lineRule="auto"/>
        <w:jc w:val="both"/>
        <w:rPr>
          <w:rFonts w:ascii="Arial" w:hAnsi="Arial" w:cs="Arial"/>
          <w:color w:val="auto"/>
          <w:sz w:val="18"/>
          <w:szCs w:val="18"/>
        </w:rPr>
      </w:pPr>
    </w:p>
    <w:p w14:paraId="356B32B6" w14:textId="77777777" w:rsidR="00D51EBD" w:rsidRPr="00D51EBD" w:rsidRDefault="00C3550F" w:rsidP="00D51EBD">
      <w:pPr>
        <w:spacing w:after="40" w:line="336" w:lineRule="auto"/>
        <w:ind w:firstLine="284"/>
        <w:jc w:val="both"/>
        <w:rPr>
          <w:rFonts w:ascii="Arial" w:hAnsi="Arial" w:cs="Arial"/>
          <w:b/>
          <w:color w:val="C00000"/>
          <w:sz w:val="18"/>
          <w:szCs w:val="18"/>
        </w:rPr>
      </w:pPr>
      <w:r w:rsidRPr="00D51EBD">
        <w:rPr>
          <w:rFonts w:ascii="Arial" w:hAnsi="Arial" w:cs="Arial"/>
          <w:b/>
          <w:color w:val="C00000"/>
          <w:sz w:val="18"/>
          <w:szCs w:val="18"/>
          <w:lang w:val="en"/>
        </w:rPr>
        <w:t>4. LIABILITY OF THE PARTIES</w:t>
      </w:r>
    </w:p>
    <w:tbl>
      <w:tblPr>
        <w:tblStyle w:val="a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15"/>
        <w:gridCol w:w="425"/>
        <w:gridCol w:w="4867"/>
      </w:tblGrid>
      <w:tr w:rsidR="001D1D7C" w14:paraId="1B2922C3" w14:textId="77777777" w:rsidTr="009515CE">
        <w:trPr>
          <w:trHeight w:val="4812"/>
        </w:trPr>
        <w:tc>
          <w:tcPr>
            <w:tcW w:w="4815" w:type="dxa"/>
          </w:tcPr>
          <w:p w14:paraId="6C8531AD" w14:textId="18F84911" w:rsidR="00D51EBD" w:rsidRDefault="00C3550F" w:rsidP="009515CE">
            <w:pPr>
              <w:spacing w:line="288" w:lineRule="auto"/>
              <w:ind w:left="170"/>
              <w:jc w:val="both"/>
              <w:rPr>
                <w:rFonts w:ascii="Arial" w:hAnsi="Arial" w:cs="Arial"/>
                <w:color w:val="auto"/>
                <w:sz w:val="16"/>
                <w:szCs w:val="16"/>
              </w:rPr>
            </w:pPr>
            <w:r w:rsidRPr="009515CE">
              <w:rPr>
                <w:rFonts w:ascii="Arial" w:hAnsi="Arial" w:cs="Arial"/>
                <w:b/>
                <w:color w:val="auto"/>
                <w:sz w:val="16"/>
                <w:szCs w:val="16"/>
                <w:lang w:val="en"/>
              </w:rPr>
              <w:lastRenderedPageBreak/>
              <w:t>4.1.</w:t>
            </w:r>
            <w:r w:rsidR="006D6222">
              <w:rPr>
                <w:rFonts w:ascii="Arial" w:hAnsi="Arial" w:cs="Arial"/>
                <w:b/>
                <w:color w:val="auto"/>
                <w:sz w:val="16"/>
                <w:szCs w:val="16"/>
                <w:lang w:val="en"/>
              </w:rPr>
              <w:t xml:space="preserve"> </w:t>
            </w:r>
            <w:r>
              <w:rPr>
                <w:rFonts w:ascii="Arial" w:hAnsi="Arial" w:cs="Arial"/>
                <w:color w:val="auto"/>
                <w:sz w:val="16"/>
                <w:szCs w:val="16"/>
                <w:lang w:val="en"/>
              </w:rPr>
              <w:t xml:space="preserve">In </w:t>
            </w:r>
            <w:r>
              <w:rPr>
                <w:rFonts w:ascii="Arial" w:hAnsi="Arial" w:cs="Arial"/>
                <w:color w:val="auto"/>
                <w:sz w:val="16"/>
                <w:szCs w:val="16"/>
                <w:lang w:val="en"/>
              </w:rPr>
              <w:t xml:space="preserve">case of financial indebtedness for educational services, the </w:t>
            </w:r>
            <w:r>
              <w:rPr>
                <w:rFonts w:ascii="Arial" w:hAnsi="Arial" w:cs="Arial"/>
                <w:color w:val="auto"/>
                <w:sz w:val="16"/>
                <w:szCs w:val="16"/>
                <w:lang w:val="en"/>
              </w:rPr>
              <w:t>University blocks automated information systems and the ND Student is not allowed to pass all types of control (current and final), and the Agreement is subject to termination. The debt for tuition is imposed in accordance with the procedure established by</w:t>
            </w:r>
            <w:r>
              <w:rPr>
                <w:rFonts w:ascii="Arial" w:hAnsi="Arial" w:cs="Arial"/>
                <w:color w:val="auto"/>
                <w:sz w:val="16"/>
                <w:szCs w:val="16"/>
                <w:lang w:val="en"/>
              </w:rPr>
              <w:t xml:space="preserve"> the legislation of the Republic of Kazakhstan.</w:t>
            </w:r>
          </w:p>
          <w:p w14:paraId="4CCFB794" w14:textId="77777777" w:rsidR="00D51EBD" w:rsidRDefault="00C3550F" w:rsidP="009515CE">
            <w:pPr>
              <w:spacing w:line="288" w:lineRule="auto"/>
              <w:ind w:left="170"/>
              <w:jc w:val="both"/>
              <w:rPr>
                <w:rFonts w:ascii="Arial" w:hAnsi="Arial" w:cs="Arial"/>
                <w:color w:val="auto"/>
                <w:sz w:val="16"/>
                <w:szCs w:val="16"/>
              </w:rPr>
            </w:pPr>
            <w:r w:rsidRPr="00D51EBD">
              <w:rPr>
                <w:rFonts w:ascii="Arial" w:hAnsi="Arial" w:cs="Arial"/>
                <w:color w:val="auto"/>
                <w:sz w:val="16"/>
                <w:szCs w:val="16"/>
                <w:lang w:val="en"/>
              </w:rPr>
              <w:t xml:space="preserve">If there is a financial debt for both educational services and other services of the University provided for by internal regulatory documents, the University does not allow the ND Student to register for the </w:t>
            </w:r>
            <w:r w:rsidRPr="00D51EBD">
              <w:rPr>
                <w:rFonts w:ascii="Arial" w:hAnsi="Arial" w:cs="Arial"/>
                <w:color w:val="auto"/>
                <w:sz w:val="16"/>
                <w:szCs w:val="16"/>
                <w:lang w:val="en"/>
              </w:rPr>
              <w:t>corresponding academic period.</w:t>
            </w:r>
          </w:p>
          <w:p w14:paraId="57C27AA9" w14:textId="77777777" w:rsidR="00D51EBD" w:rsidRDefault="00C3550F" w:rsidP="009515CE">
            <w:pPr>
              <w:spacing w:line="288" w:lineRule="auto"/>
              <w:ind w:left="170"/>
              <w:jc w:val="both"/>
              <w:rPr>
                <w:rFonts w:ascii="Arial" w:hAnsi="Arial" w:cs="Arial"/>
                <w:color w:val="auto"/>
                <w:sz w:val="16"/>
                <w:szCs w:val="16"/>
              </w:rPr>
            </w:pPr>
            <w:r w:rsidRPr="00D51EBD">
              <w:rPr>
                <w:rFonts w:ascii="Arial" w:hAnsi="Arial" w:cs="Arial"/>
                <w:color w:val="auto"/>
                <w:sz w:val="16"/>
                <w:szCs w:val="16"/>
                <w:lang w:val="en"/>
              </w:rPr>
              <w:t>Making payment by the ND Student or his/her Representative for the repayment of financial debts gives him/her the right to be enrolled in the ND Students of the University in accordance with the procedure established by the U</w:t>
            </w:r>
            <w:r w:rsidRPr="00D51EBD">
              <w:rPr>
                <w:rFonts w:ascii="Arial" w:hAnsi="Arial" w:cs="Arial"/>
                <w:color w:val="auto"/>
                <w:sz w:val="16"/>
                <w:szCs w:val="16"/>
                <w:lang w:val="en"/>
              </w:rPr>
              <w:t>niversity's internal regulations.</w:t>
            </w:r>
          </w:p>
          <w:p w14:paraId="5AE893B0" w14:textId="77777777" w:rsidR="00D51EBD" w:rsidRDefault="00D51EBD" w:rsidP="009515CE">
            <w:pPr>
              <w:spacing w:line="288" w:lineRule="auto"/>
              <w:ind w:left="170"/>
              <w:jc w:val="both"/>
              <w:rPr>
                <w:rFonts w:ascii="Arial" w:hAnsi="Arial" w:cs="Arial"/>
                <w:color w:val="auto"/>
                <w:sz w:val="16"/>
                <w:szCs w:val="16"/>
              </w:rPr>
            </w:pPr>
          </w:p>
          <w:p w14:paraId="2776AF2A" w14:textId="77777777" w:rsidR="00D51EBD" w:rsidRDefault="00C3550F" w:rsidP="009515CE">
            <w:pPr>
              <w:spacing w:after="200" w:line="288" w:lineRule="auto"/>
              <w:ind w:left="170"/>
              <w:jc w:val="both"/>
              <w:rPr>
                <w:rFonts w:ascii="Arial" w:hAnsi="Arial" w:cs="Arial"/>
                <w:color w:val="auto"/>
                <w:sz w:val="16"/>
                <w:szCs w:val="16"/>
              </w:rPr>
            </w:pPr>
            <w:r w:rsidRPr="009515CE">
              <w:rPr>
                <w:rFonts w:ascii="Arial" w:hAnsi="Arial" w:cs="Arial"/>
                <w:b/>
                <w:color w:val="auto"/>
                <w:sz w:val="16"/>
                <w:szCs w:val="16"/>
                <w:lang w:val="en"/>
              </w:rPr>
              <w:t>4.2.</w:t>
            </w:r>
            <w:r>
              <w:rPr>
                <w:rFonts w:ascii="Arial" w:hAnsi="Arial" w:cs="Arial"/>
                <w:color w:val="auto"/>
                <w:sz w:val="16"/>
                <w:szCs w:val="16"/>
                <w:lang w:val="en"/>
              </w:rPr>
              <w:t>The transcript and other documents from the ND Student's personal file are issued after the ND Student passes the 'Exit Form' and repays financial debts (both for tuition fees and other University services).</w:t>
            </w:r>
          </w:p>
          <w:p w14:paraId="0F2AAB23" w14:textId="77777777" w:rsidR="00D51EBD" w:rsidRDefault="00C3550F" w:rsidP="004B7C7E">
            <w:pPr>
              <w:spacing w:after="200" w:line="288" w:lineRule="auto"/>
              <w:ind w:left="170"/>
              <w:jc w:val="both"/>
              <w:rPr>
                <w:rFonts w:ascii="Arial" w:hAnsi="Arial" w:cs="Arial"/>
                <w:color w:val="auto"/>
                <w:sz w:val="16"/>
                <w:szCs w:val="16"/>
              </w:rPr>
            </w:pPr>
            <w:r w:rsidRPr="009515CE">
              <w:rPr>
                <w:rFonts w:ascii="Arial" w:hAnsi="Arial" w:cs="Arial"/>
                <w:b/>
                <w:color w:val="auto"/>
                <w:sz w:val="16"/>
                <w:szCs w:val="16"/>
                <w:lang w:val="en"/>
              </w:rPr>
              <w:t>4.3. </w:t>
            </w:r>
            <w:r w:rsidRPr="00D51EBD">
              <w:rPr>
                <w:rFonts w:ascii="Arial" w:hAnsi="Arial" w:cs="Arial"/>
                <w:color w:val="auto"/>
                <w:sz w:val="16"/>
                <w:szCs w:val="16"/>
                <w:lang w:val="en"/>
              </w:rPr>
              <w:t>In case of financial debts (both for tuition fees and other University services), by the time of program completion, the Transcript as well as the Certificate of Completion are not issued until the repayment of financial and other debts.</w:t>
            </w:r>
          </w:p>
        </w:tc>
        <w:tc>
          <w:tcPr>
            <w:tcW w:w="425" w:type="dxa"/>
          </w:tcPr>
          <w:p w14:paraId="72F41F20" w14:textId="77777777" w:rsidR="00D51EBD" w:rsidRDefault="00D51EBD" w:rsidP="00B1033C">
            <w:pPr>
              <w:spacing w:after="200" w:line="288" w:lineRule="auto"/>
              <w:jc w:val="both"/>
              <w:rPr>
                <w:rFonts w:ascii="Arial" w:hAnsi="Arial" w:cs="Arial"/>
                <w:color w:val="auto"/>
                <w:sz w:val="16"/>
                <w:szCs w:val="16"/>
              </w:rPr>
            </w:pPr>
          </w:p>
        </w:tc>
        <w:tc>
          <w:tcPr>
            <w:tcW w:w="4867" w:type="dxa"/>
          </w:tcPr>
          <w:p w14:paraId="1A5AFE6C" w14:textId="77777777" w:rsidR="00D51EBD" w:rsidRDefault="00C3550F" w:rsidP="00D51EBD">
            <w:pPr>
              <w:spacing w:after="200" w:line="288" w:lineRule="auto"/>
              <w:ind w:left="170"/>
              <w:jc w:val="both"/>
              <w:rPr>
                <w:rFonts w:ascii="Arial" w:hAnsi="Arial" w:cs="Arial"/>
                <w:color w:val="auto"/>
                <w:sz w:val="16"/>
                <w:szCs w:val="16"/>
              </w:rPr>
            </w:pPr>
            <w:r w:rsidRPr="009515CE">
              <w:rPr>
                <w:rFonts w:ascii="Arial" w:hAnsi="Arial" w:cs="Arial"/>
                <w:b/>
                <w:color w:val="auto"/>
                <w:sz w:val="16"/>
                <w:szCs w:val="16"/>
                <w:lang w:val="en"/>
              </w:rPr>
              <w:t>4.4.</w:t>
            </w:r>
            <w:r>
              <w:rPr>
                <w:rFonts w:ascii="Arial" w:hAnsi="Arial" w:cs="Arial"/>
                <w:color w:val="auto"/>
                <w:sz w:val="16"/>
                <w:szCs w:val="16"/>
                <w:lang w:val="en"/>
              </w:rPr>
              <w:t xml:space="preserve">In case </w:t>
            </w:r>
            <w:r>
              <w:rPr>
                <w:rFonts w:ascii="Arial" w:hAnsi="Arial" w:cs="Arial"/>
                <w:color w:val="auto"/>
                <w:sz w:val="16"/>
                <w:szCs w:val="16"/>
                <w:lang w:val="en"/>
              </w:rPr>
              <w:t>of violation of the terms of payment for educational services set forth in this Agreement and its Appendices, the ND Student (Representative) pays the University a penalty in the amount of 5 MCI for each fact of delay.</w:t>
            </w:r>
          </w:p>
          <w:p w14:paraId="2FDF2903" w14:textId="77777777" w:rsidR="00D51EBD" w:rsidRDefault="00C3550F" w:rsidP="00D51EBD">
            <w:pPr>
              <w:spacing w:after="200" w:line="288" w:lineRule="auto"/>
              <w:ind w:left="170"/>
              <w:jc w:val="both"/>
              <w:rPr>
                <w:rFonts w:ascii="Arial" w:hAnsi="Arial" w:cs="Arial"/>
                <w:color w:val="auto"/>
                <w:sz w:val="16"/>
                <w:szCs w:val="16"/>
              </w:rPr>
            </w:pPr>
            <w:r w:rsidRPr="009515CE">
              <w:rPr>
                <w:rFonts w:ascii="Arial" w:hAnsi="Arial" w:cs="Arial"/>
                <w:b/>
                <w:color w:val="auto"/>
                <w:sz w:val="16"/>
                <w:szCs w:val="16"/>
                <w:lang w:val="en"/>
              </w:rPr>
              <w:t>4.5.</w:t>
            </w:r>
            <w:r>
              <w:rPr>
                <w:rFonts w:ascii="Arial" w:hAnsi="Arial" w:cs="Arial"/>
                <w:color w:val="auto"/>
                <w:sz w:val="16"/>
                <w:szCs w:val="16"/>
                <w:lang w:val="en"/>
              </w:rPr>
              <w:t xml:space="preserve"> For non-fulfillment or improper </w:t>
            </w:r>
            <w:r>
              <w:rPr>
                <w:rFonts w:ascii="Arial" w:hAnsi="Arial" w:cs="Arial"/>
                <w:color w:val="auto"/>
                <w:sz w:val="16"/>
                <w:szCs w:val="16"/>
                <w:lang w:val="en"/>
              </w:rPr>
              <w:t>fulfillment by the Parties of their obligations, in cases not provided for by this Agreement, the Parties are liable in accordance with the current legislation of the Republic of Kazakhstan.</w:t>
            </w:r>
          </w:p>
          <w:p w14:paraId="1F351F46" w14:textId="77777777" w:rsidR="00D51EBD" w:rsidRDefault="00C3550F" w:rsidP="00D51EBD">
            <w:pPr>
              <w:spacing w:after="200" w:line="288" w:lineRule="auto"/>
              <w:ind w:left="170"/>
              <w:jc w:val="both"/>
              <w:rPr>
                <w:rFonts w:ascii="Arial" w:hAnsi="Arial" w:cs="Arial"/>
                <w:color w:val="auto"/>
                <w:sz w:val="16"/>
                <w:szCs w:val="16"/>
              </w:rPr>
            </w:pPr>
            <w:r w:rsidRPr="009515CE">
              <w:rPr>
                <w:rFonts w:ascii="Arial" w:hAnsi="Arial" w:cs="Arial"/>
                <w:b/>
                <w:color w:val="auto"/>
                <w:sz w:val="16"/>
                <w:szCs w:val="16"/>
                <w:lang w:val="en"/>
              </w:rPr>
              <w:t>4.6.</w:t>
            </w:r>
            <w:r>
              <w:rPr>
                <w:rFonts w:ascii="Arial" w:hAnsi="Arial" w:cs="Arial"/>
                <w:color w:val="auto"/>
                <w:sz w:val="16"/>
                <w:szCs w:val="16"/>
                <w:lang w:val="en"/>
              </w:rPr>
              <w:t> The University is not responsible for the consequences if th</w:t>
            </w:r>
            <w:r>
              <w:rPr>
                <w:rFonts w:ascii="Arial" w:hAnsi="Arial" w:cs="Arial"/>
                <w:color w:val="auto"/>
                <w:sz w:val="16"/>
                <w:szCs w:val="16"/>
                <w:lang w:val="en"/>
              </w:rPr>
              <w:t>e ND Student provides incorrect and misrepresenting information about the place of residence, phone number, marital status, and other information.</w:t>
            </w:r>
          </w:p>
          <w:p w14:paraId="53FD8956" w14:textId="3C4E4518" w:rsidR="00D51EBD" w:rsidRPr="00D51EBD" w:rsidRDefault="00C3550F" w:rsidP="00D51EBD">
            <w:pPr>
              <w:spacing w:after="200" w:line="288" w:lineRule="auto"/>
              <w:ind w:left="170"/>
              <w:jc w:val="both"/>
              <w:rPr>
                <w:rFonts w:ascii="Arial" w:hAnsi="Arial" w:cs="Arial"/>
                <w:color w:val="auto"/>
                <w:sz w:val="16"/>
                <w:szCs w:val="16"/>
              </w:rPr>
            </w:pPr>
            <w:r w:rsidRPr="009515CE">
              <w:rPr>
                <w:rFonts w:ascii="Arial" w:hAnsi="Arial" w:cs="Arial"/>
                <w:b/>
                <w:color w:val="auto"/>
                <w:sz w:val="16"/>
                <w:szCs w:val="16"/>
                <w:lang w:val="en"/>
              </w:rPr>
              <w:t>4.7.</w:t>
            </w:r>
            <w:r w:rsidR="00FE6726">
              <w:rPr>
                <w:rFonts w:ascii="Arial" w:hAnsi="Arial" w:cs="Arial"/>
                <w:b/>
                <w:color w:val="auto"/>
                <w:sz w:val="16"/>
                <w:szCs w:val="16"/>
                <w:lang w:val="en"/>
              </w:rPr>
              <w:t xml:space="preserve"> </w:t>
            </w:r>
            <w:r>
              <w:rPr>
                <w:rFonts w:ascii="Arial" w:hAnsi="Arial" w:cs="Arial"/>
                <w:color w:val="auto"/>
                <w:sz w:val="16"/>
                <w:szCs w:val="16"/>
                <w:lang w:val="en"/>
              </w:rPr>
              <w:t xml:space="preserve">The </w:t>
            </w:r>
            <w:r>
              <w:rPr>
                <w:rFonts w:ascii="Arial" w:hAnsi="Arial" w:cs="Arial"/>
                <w:color w:val="auto"/>
                <w:sz w:val="16"/>
                <w:szCs w:val="16"/>
                <w:lang w:val="en"/>
              </w:rPr>
              <w:t xml:space="preserve">ND Student is fully responsible for the consequences of providing incorrect and </w:t>
            </w:r>
            <w:r>
              <w:rPr>
                <w:rFonts w:ascii="Arial" w:hAnsi="Arial" w:cs="Arial"/>
                <w:color w:val="auto"/>
                <w:sz w:val="16"/>
                <w:szCs w:val="16"/>
                <w:lang w:val="en"/>
              </w:rPr>
              <w:t>misrepresenting information about his/her place of residence, phone number, marital status, etc.</w:t>
            </w:r>
          </w:p>
          <w:p w14:paraId="408A77F7" w14:textId="77777777" w:rsidR="00D51EBD" w:rsidRDefault="00C3550F" w:rsidP="0044095D">
            <w:pPr>
              <w:spacing w:after="200" w:line="288" w:lineRule="auto"/>
              <w:ind w:left="170"/>
              <w:jc w:val="both"/>
              <w:rPr>
                <w:rFonts w:ascii="Arial" w:hAnsi="Arial" w:cs="Arial"/>
                <w:color w:val="auto"/>
                <w:sz w:val="16"/>
                <w:szCs w:val="16"/>
              </w:rPr>
            </w:pPr>
            <w:r w:rsidRPr="009515CE">
              <w:rPr>
                <w:rFonts w:ascii="Arial" w:hAnsi="Arial" w:cs="Arial"/>
                <w:b/>
                <w:color w:val="auto"/>
                <w:sz w:val="16"/>
                <w:szCs w:val="16"/>
                <w:lang w:val="en"/>
              </w:rPr>
              <w:t>4.8.</w:t>
            </w:r>
            <w:r>
              <w:rPr>
                <w:rFonts w:ascii="Arial" w:hAnsi="Arial" w:cs="Arial"/>
                <w:color w:val="auto"/>
                <w:sz w:val="16"/>
                <w:szCs w:val="16"/>
                <w:lang w:val="en"/>
              </w:rPr>
              <w:t> A Student is fully liable for the damage caused and is subject to expulsion from the ND Students in case of violations of the terms/actions specified in p</w:t>
            </w:r>
            <w:r>
              <w:rPr>
                <w:rFonts w:ascii="Arial" w:hAnsi="Arial" w:cs="Arial"/>
                <w:color w:val="auto"/>
                <w:sz w:val="16"/>
                <w:szCs w:val="16"/>
                <w:lang w:val="en"/>
              </w:rPr>
              <w:t>aragraphs 2.2.1. 2.2.6, 2.4.11, 2.4.15, 2.4.16 and 2.4.19 of this Agreement. Meanwhile, the University has the right to recover the inflicted damage, including image and business reputation, through legal proceedings.</w:t>
            </w:r>
          </w:p>
        </w:tc>
      </w:tr>
    </w:tbl>
    <w:p w14:paraId="14275920" w14:textId="77777777" w:rsidR="004B7C7E" w:rsidRDefault="004B7C7E" w:rsidP="009515CE">
      <w:pPr>
        <w:spacing w:after="40" w:line="336" w:lineRule="auto"/>
        <w:ind w:firstLine="284"/>
        <w:jc w:val="both"/>
        <w:rPr>
          <w:rFonts w:ascii="Arial" w:hAnsi="Arial" w:cs="Arial"/>
          <w:b/>
          <w:color w:val="C00000"/>
          <w:sz w:val="18"/>
          <w:szCs w:val="18"/>
        </w:rPr>
      </w:pPr>
    </w:p>
    <w:p w14:paraId="4492E2A3" w14:textId="77777777" w:rsidR="00D51EBD" w:rsidRDefault="00C3550F" w:rsidP="009515CE">
      <w:pPr>
        <w:spacing w:after="40" w:line="336" w:lineRule="auto"/>
        <w:ind w:firstLine="284"/>
        <w:jc w:val="both"/>
        <w:rPr>
          <w:rFonts w:ascii="Arial" w:hAnsi="Arial" w:cs="Arial"/>
          <w:b/>
          <w:color w:val="C00000"/>
          <w:sz w:val="18"/>
          <w:szCs w:val="18"/>
        </w:rPr>
      </w:pPr>
      <w:r w:rsidRPr="009515CE">
        <w:rPr>
          <w:rFonts w:ascii="Arial" w:hAnsi="Arial" w:cs="Arial"/>
          <w:b/>
          <w:color w:val="C00000"/>
          <w:sz w:val="18"/>
          <w:szCs w:val="18"/>
          <w:lang w:val="en"/>
        </w:rPr>
        <w:t xml:space="preserve">5. DISPUTE RESOLUTION </w:t>
      </w:r>
      <w:r w:rsidRPr="009515CE">
        <w:rPr>
          <w:rFonts w:ascii="Arial" w:hAnsi="Arial" w:cs="Arial"/>
          <w:b/>
          <w:color w:val="C00000"/>
          <w:sz w:val="18"/>
          <w:szCs w:val="18"/>
          <w:lang w:val="en"/>
        </w:rPr>
        <w:t>PROCEDURE</w:t>
      </w:r>
    </w:p>
    <w:tbl>
      <w:tblPr>
        <w:tblStyle w:val="ad"/>
        <w:tblW w:w="9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1"/>
        <w:gridCol w:w="419"/>
        <w:gridCol w:w="4801"/>
      </w:tblGrid>
      <w:tr w:rsidR="001D1D7C" w14:paraId="35AD2383" w14:textId="77777777" w:rsidTr="00D34A01">
        <w:trPr>
          <w:trHeight w:val="1011"/>
        </w:trPr>
        <w:tc>
          <w:tcPr>
            <w:tcW w:w="4751" w:type="dxa"/>
          </w:tcPr>
          <w:p w14:paraId="520D6207" w14:textId="77777777" w:rsidR="009515CE" w:rsidRDefault="00C3550F" w:rsidP="009515CE">
            <w:pPr>
              <w:spacing w:after="200" w:line="288" w:lineRule="auto"/>
              <w:ind w:left="170"/>
              <w:jc w:val="both"/>
              <w:rPr>
                <w:rFonts w:ascii="Arial" w:hAnsi="Arial" w:cs="Arial"/>
                <w:color w:val="auto"/>
                <w:sz w:val="16"/>
                <w:szCs w:val="16"/>
              </w:rPr>
            </w:pPr>
            <w:r w:rsidRPr="009515CE">
              <w:rPr>
                <w:rFonts w:ascii="Arial" w:hAnsi="Arial" w:cs="Arial"/>
                <w:b/>
                <w:color w:val="auto"/>
                <w:sz w:val="16"/>
                <w:szCs w:val="16"/>
                <w:lang w:val="en"/>
              </w:rPr>
              <w:t>5.1.</w:t>
            </w:r>
            <w:r>
              <w:rPr>
                <w:rFonts w:ascii="Arial" w:hAnsi="Arial" w:cs="Arial"/>
                <w:color w:val="auto"/>
                <w:sz w:val="16"/>
                <w:szCs w:val="16"/>
                <w:lang w:val="en"/>
              </w:rPr>
              <w:t> Disagreements and disputes arising in the course of the implementation of this Agreement are considered directly by the parties in a preliminary manner in order to develop mutually acceptable solutions.</w:t>
            </w:r>
          </w:p>
        </w:tc>
        <w:tc>
          <w:tcPr>
            <w:tcW w:w="419" w:type="dxa"/>
          </w:tcPr>
          <w:p w14:paraId="66768613" w14:textId="77777777" w:rsidR="009515CE" w:rsidRDefault="009515CE" w:rsidP="00B1033C">
            <w:pPr>
              <w:spacing w:after="200" w:line="288" w:lineRule="auto"/>
              <w:jc w:val="both"/>
              <w:rPr>
                <w:rFonts w:ascii="Arial" w:hAnsi="Arial" w:cs="Arial"/>
                <w:color w:val="auto"/>
                <w:sz w:val="16"/>
                <w:szCs w:val="16"/>
              </w:rPr>
            </w:pPr>
          </w:p>
        </w:tc>
        <w:tc>
          <w:tcPr>
            <w:tcW w:w="4801" w:type="dxa"/>
          </w:tcPr>
          <w:p w14:paraId="6C027771" w14:textId="5A7F8CAA" w:rsidR="009515CE" w:rsidRDefault="00C3550F" w:rsidP="009515CE">
            <w:pPr>
              <w:spacing w:after="200" w:line="288" w:lineRule="auto"/>
              <w:ind w:left="170"/>
              <w:jc w:val="both"/>
              <w:rPr>
                <w:rFonts w:ascii="Arial" w:hAnsi="Arial" w:cs="Arial"/>
                <w:color w:val="auto"/>
                <w:sz w:val="16"/>
                <w:szCs w:val="16"/>
              </w:rPr>
            </w:pPr>
            <w:r w:rsidRPr="009515CE">
              <w:rPr>
                <w:rFonts w:ascii="Arial" w:hAnsi="Arial" w:cs="Arial"/>
                <w:b/>
                <w:color w:val="auto"/>
                <w:sz w:val="16"/>
                <w:szCs w:val="16"/>
                <w:lang w:val="en"/>
              </w:rPr>
              <w:t>5.2.</w:t>
            </w:r>
            <w:r w:rsidR="00FE6726">
              <w:rPr>
                <w:rFonts w:ascii="Arial" w:hAnsi="Arial" w:cs="Arial"/>
                <w:b/>
                <w:color w:val="auto"/>
                <w:sz w:val="16"/>
                <w:szCs w:val="16"/>
                <w:lang w:val="en"/>
              </w:rPr>
              <w:t xml:space="preserve"> </w:t>
            </w:r>
            <w:r>
              <w:rPr>
                <w:rFonts w:ascii="Arial" w:hAnsi="Arial" w:cs="Arial"/>
                <w:color w:val="auto"/>
                <w:sz w:val="16"/>
                <w:szCs w:val="16"/>
                <w:lang w:val="en"/>
              </w:rPr>
              <w:t xml:space="preserve">The </w:t>
            </w:r>
            <w:r>
              <w:rPr>
                <w:rFonts w:ascii="Arial" w:hAnsi="Arial" w:cs="Arial"/>
                <w:color w:val="auto"/>
                <w:sz w:val="16"/>
                <w:szCs w:val="16"/>
                <w:lang w:val="en"/>
              </w:rPr>
              <w:t>issues not resolved by the pa</w:t>
            </w:r>
            <w:r>
              <w:rPr>
                <w:rFonts w:ascii="Arial" w:hAnsi="Arial" w:cs="Arial"/>
                <w:color w:val="auto"/>
                <w:sz w:val="16"/>
                <w:szCs w:val="16"/>
                <w:lang w:val="en"/>
              </w:rPr>
              <w:t>rties through negotiations, the development of mutually acceptable solutions, are resolved in accordance with the current legislation of the Republic of Kazakhstan, at the place of the Agreement execution.</w:t>
            </w:r>
          </w:p>
        </w:tc>
      </w:tr>
    </w:tbl>
    <w:p w14:paraId="4E381D00" w14:textId="77777777" w:rsidR="009515CE" w:rsidRDefault="009515CE" w:rsidP="007C0EF4">
      <w:pPr>
        <w:spacing w:after="40" w:line="336" w:lineRule="auto"/>
        <w:jc w:val="both"/>
        <w:rPr>
          <w:rFonts w:ascii="Arial" w:hAnsi="Arial" w:cs="Arial"/>
          <w:color w:val="auto"/>
          <w:sz w:val="18"/>
          <w:szCs w:val="18"/>
        </w:rPr>
      </w:pPr>
    </w:p>
    <w:p w14:paraId="59BD5C9E" w14:textId="77777777" w:rsidR="009515CE" w:rsidRPr="009515CE" w:rsidRDefault="00C3550F" w:rsidP="009515CE">
      <w:pPr>
        <w:spacing w:after="40" w:line="336" w:lineRule="auto"/>
        <w:ind w:firstLine="284"/>
        <w:jc w:val="both"/>
        <w:rPr>
          <w:rFonts w:ascii="Arial" w:hAnsi="Arial" w:cs="Arial"/>
          <w:b/>
          <w:color w:val="C00000"/>
          <w:sz w:val="18"/>
          <w:szCs w:val="18"/>
        </w:rPr>
      </w:pPr>
      <w:r w:rsidRPr="009515CE">
        <w:rPr>
          <w:rFonts w:ascii="Arial" w:hAnsi="Arial" w:cs="Arial"/>
          <w:b/>
          <w:color w:val="C00000"/>
          <w:sz w:val="18"/>
          <w:szCs w:val="18"/>
          <w:lang w:val="en"/>
        </w:rPr>
        <w:t>6. SPECIAL PROVISIONS</w:t>
      </w:r>
    </w:p>
    <w:tbl>
      <w:tblPr>
        <w:tblStyle w:val="ad"/>
        <w:tblW w:w="9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1"/>
        <w:gridCol w:w="419"/>
        <w:gridCol w:w="4801"/>
      </w:tblGrid>
      <w:tr w:rsidR="001D1D7C" w14:paraId="5240A8D0" w14:textId="77777777" w:rsidTr="00D34A01">
        <w:trPr>
          <w:trHeight w:val="1011"/>
        </w:trPr>
        <w:tc>
          <w:tcPr>
            <w:tcW w:w="4751" w:type="dxa"/>
          </w:tcPr>
          <w:p w14:paraId="50970E83" w14:textId="77777777" w:rsidR="00D34A01" w:rsidRDefault="00C3550F" w:rsidP="00D34A01">
            <w:pPr>
              <w:spacing w:after="200" w:line="288" w:lineRule="auto"/>
              <w:ind w:left="170"/>
              <w:jc w:val="both"/>
              <w:rPr>
                <w:rFonts w:ascii="Arial" w:hAnsi="Arial" w:cs="Arial"/>
                <w:color w:val="auto"/>
                <w:sz w:val="16"/>
                <w:szCs w:val="16"/>
              </w:rPr>
            </w:pPr>
            <w:r w:rsidRPr="00D34A01">
              <w:rPr>
                <w:rFonts w:ascii="Arial" w:hAnsi="Arial" w:cs="Arial"/>
                <w:b/>
                <w:color w:val="auto"/>
                <w:sz w:val="16"/>
                <w:szCs w:val="16"/>
                <w:lang w:val="en"/>
              </w:rPr>
              <w:t xml:space="preserve">6.1. </w:t>
            </w:r>
            <w:r>
              <w:rPr>
                <w:rFonts w:ascii="Arial" w:hAnsi="Arial" w:cs="Arial"/>
                <w:color w:val="auto"/>
                <w:sz w:val="16"/>
                <w:szCs w:val="16"/>
                <w:lang w:val="en"/>
              </w:rPr>
              <w:t xml:space="preserve">In case of </w:t>
            </w:r>
            <w:r>
              <w:rPr>
                <w:rFonts w:ascii="Arial" w:hAnsi="Arial" w:cs="Arial"/>
                <w:color w:val="auto"/>
                <w:sz w:val="16"/>
                <w:szCs w:val="16"/>
                <w:lang w:val="en"/>
              </w:rPr>
              <w:t>termination of the University's activities on the basis of the break-up process or termination of educational activities, in connection with the license revocation, the Parties shall make reciprocal payments for the actually rendered services.</w:t>
            </w:r>
          </w:p>
          <w:p w14:paraId="4E148DC2" w14:textId="77777777" w:rsidR="009515CE" w:rsidRDefault="00C3550F" w:rsidP="0044095D">
            <w:pPr>
              <w:spacing w:line="288" w:lineRule="auto"/>
              <w:ind w:left="170"/>
              <w:jc w:val="both"/>
              <w:rPr>
                <w:rFonts w:ascii="Arial" w:hAnsi="Arial" w:cs="Arial"/>
                <w:color w:val="auto"/>
                <w:sz w:val="16"/>
                <w:szCs w:val="16"/>
              </w:rPr>
            </w:pPr>
            <w:r w:rsidRPr="00D34A01">
              <w:rPr>
                <w:rFonts w:ascii="Arial" w:hAnsi="Arial" w:cs="Arial"/>
                <w:b/>
                <w:color w:val="auto"/>
                <w:sz w:val="16"/>
                <w:szCs w:val="16"/>
                <w:lang w:val="en"/>
              </w:rPr>
              <w:t>6.2. </w:t>
            </w:r>
            <w:r w:rsidR="0044095D" w:rsidRPr="00D34A01">
              <w:rPr>
                <w:rFonts w:ascii="Arial" w:hAnsi="Arial" w:cs="Arial"/>
                <w:color w:val="auto"/>
                <w:sz w:val="16"/>
                <w:szCs w:val="16"/>
                <w:lang w:val="en"/>
              </w:rPr>
              <w:t xml:space="preserve">By acceding to this Agreement, the ND Student and his/her legal Representative grant the right to make video/audio recordings in the University building, record the storage of electronic messages, without additional notifications, as well as record </w:t>
            </w:r>
          </w:p>
        </w:tc>
        <w:tc>
          <w:tcPr>
            <w:tcW w:w="419" w:type="dxa"/>
          </w:tcPr>
          <w:p w14:paraId="058F20F9" w14:textId="77777777" w:rsidR="009515CE" w:rsidRDefault="009515CE" w:rsidP="00B1033C">
            <w:pPr>
              <w:spacing w:after="200" w:line="288" w:lineRule="auto"/>
              <w:jc w:val="both"/>
              <w:rPr>
                <w:rFonts w:ascii="Arial" w:hAnsi="Arial" w:cs="Arial"/>
                <w:color w:val="auto"/>
                <w:sz w:val="16"/>
                <w:szCs w:val="16"/>
              </w:rPr>
            </w:pPr>
          </w:p>
        </w:tc>
        <w:tc>
          <w:tcPr>
            <w:tcW w:w="4801" w:type="dxa"/>
          </w:tcPr>
          <w:p w14:paraId="5EF0AD99" w14:textId="77777777" w:rsidR="009515CE" w:rsidRDefault="00C3550F" w:rsidP="0044095D">
            <w:pPr>
              <w:spacing w:line="288" w:lineRule="auto"/>
              <w:ind w:left="170"/>
              <w:jc w:val="both"/>
              <w:rPr>
                <w:rFonts w:ascii="Arial" w:hAnsi="Arial" w:cs="Arial"/>
                <w:color w:val="auto"/>
                <w:sz w:val="16"/>
                <w:szCs w:val="16"/>
              </w:rPr>
            </w:pPr>
            <w:r w:rsidRPr="00D34A01">
              <w:rPr>
                <w:rFonts w:ascii="Arial" w:hAnsi="Arial" w:cs="Arial"/>
                <w:color w:val="auto"/>
                <w:sz w:val="16"/>
                <w:szCs w:val="16"/>
                <w:lang w:val="en"/>
              </w:rPr>
              <w:t>telephone co</w:t>
            </w:r>
            <w:r w:rsidRPr="00D34A01">
              <w:rPr>
                <w:rFonts w:ascii="Arial" w:hAnsi="Arial" w:cs="Arial"/>
                <w:color w:val="auto"/>
                <w:sz w:val="16"/>
                <w:szCs w:val="16"/>
                <w:lang w:val="en"/>
              </w:rPr>
              <w:t>nversations after notification of the recording at the beginning of the conversation with the Student or his/her Representative, and University staff to ensure the quality of service and safety. The Student and/or his/her Representative agree that such vid</w:t>
            </w:r>
            <w:r w:rsidRPr="00D34A01">
              <w:rPr>
                <w:rFonts w:ascii="Arial" w:hAnsi="Arial" w:cs="Arial"/>
                <w:color w:val="auto"/>
                <w:sz w:val="16"/>
                <w:szCs w:val="16"/>
                <w:lang w:val="en"/>
              </w:rPr>
              <w:t>eo/audio recordings and/or recordings of telephone conversations/electronic conversations (including via messengers) can be used as evidence during the judicial proceedings of disputes and disagreements between the Parties.</w:t>
            </w:r>
          </w:p>
        </w:tc>
      </w:tr>
    </w:tbl>
    <w:p w14:paraId="1599126D" w14:textId="77777777" w:rsidR="009515CE" w:rsidRDefault="009515CE" w:rsidP="007C0EF4">
      <w:pPr>
        <w:spacing w:after="40" w:line="336" w:lineRule="auto"/>
        <w:jc w:val="both"/>
        <w:rPr>
          <w:rFonts w:ascii="Arial" w:hAnsi="Arial" w:cs="Arial"/>
          <w:color w:val="auto"/>
          <w:sz w:val="18"/>
          <w:szCs w:val="18"/>
        </w:rPr>
      </w:pPr>
    </w:p>
    <w:p w14:paraId="2C64916D" w14:textId="77777777" w:rsidR="0044095D" w:rsidRDefault="0044095D" w:rsidP="007C0EF4">
      <w:pPr>
        <w:spacing w:after="40" w:line="336" w:lineRule="auto"/>
        <w:jc w:val="both"/>
        <w:rPr>
          <w:rFonts w:ascii="Arial" w:hAnsi="Arial" w:cs="Arial"/>
          <w:color w:val="auto"/>
          <w:sz w:val="18"/>
          <w:szCs w:val="18"/>
        </w:rPr>
      </w:pPr>
    </w:p>
    <w:p w14:paraId="292BD46C" w14:textId="77777777" w:rsidR="0044095D" w:rsidRDefault="0044095D" w:rsidP="007C0EF4">
      <w:pPr>
        <w:spacing w:after="40" w:line="336" w:lineRule="auto"/>
        <w:jc w:val="both"/>
        <w:rPr>
          <w:rFonts w:ascii="Arial" w:hAnsi="Arial" w:cs="Arial"/>
          <w:color w:val="auto"/>
          <w:sz w:val="18"/>
          <w:szCs w:val="18"/>
        </w:rPr>
      </w:pPr>
    </w:p>
    <w:p w14:paraId="1180F433" w14:textId="77777777" w:rsidR="0044095D" w:rsidRDefault="0044095D" w:rsidP="007C0EF4">
      <w:pPr>
        <w:spacing w:after="40" w:line="336" w:lineRule="auto"/>
        <w:jc w:val="both"/>
        <w:rPr>
          <w:rFonts w:ascii="Arial" w:hAnsi="Arial" w:cs="Arial"/>
          <w:color w:val="auto"/>
          <w:sz w:val="18"/>
          <w:szCs w:val="18"/>
        </w:rPr>
      </w:pPr>
    </w:p>
    <w:p w14:paraId="1B250E83" w14:textId="77777777" w:rsidR="009515CE" w:rsidRPr="00D34A01" w:rsidRDefault="00C3550F" w:rsidP="00D34A01">
      <w:pPr>
        <w:spacing w:after="40" w:line="336" w:lineRule="auto"/>
        <w:ind w:firstLine="284"/>
        <w:jc w:val="both"/>
        <w:rPr>
          <w:rFonts w:ascii="Arial" w:hAnsi="Arial" w:cs="Arial"/>
          <w:b/>
          <w:color w:val="C00000"/>
          <w:sz w:val="18"/>
          <w:szCs w:val="18"/>
        </w:rPr>
      </w:pPr>
      <w:r w:rsidRPr="00D34A01">
        <w:rPr>
          <w:rFonts w:ascii="Arial" w:hAnsi="Arial" w:cs="Arial"/>
          <w:b/>
          <w:color w:val="C00000"/>
          <w:sz w:val="18"/>
          <w:szCs w:val="18"/>
          <w:lang w:val="en"/>
        </w:rPr>
        <w:t xml:space="preserve">7. VALIDITY PERIOD, </w:t>
      </w:r>
      <w:r w:rsidRPr="00D34A01">
        <w:rPr>
          <w:rFonts w:ascii="Arial" w:hAnsi="Arial" w:cs="Arial"/>
          <w:b/>
          <w:color w:val="C00000"/>
          <w:sz w:val="18"/>
          <w:szCs w:val="18"/>
          <w:lang w:val="en"/>
        </w:rPr>
        <w:t>PROCEDURE FOR AMENDMENTS TO THE AGREEMENT TERMS, AND ITS TERMINATION</w:t>
      </w:r>
    </w:p>
    <w:tbl>
      <w:tblPr>
        <w:tblStyle w:val="ad"/>
        <w:tblW w:w="9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51"/>
        <w:gridCol w:w="419"/>
        <w:gridCol w:w="4801"/>
      </w:tblGrid>
      <w:tr w:rsidR="001D1D7C" w14:paraId="134357BC" w14:textId="77777777" w:rsidTr="00B1033C">
        <w:trPr>
          <w:trHeight w:val="1011"/>
        </w:trPr>
        <w:tc>
          <w:tcPr>
            <w:tcW w:w="4751" w:type="dxa"/>
          </w:tcPr>
          <w:p w14:paraId="77AA8417" w14:textId="77777777" w:rsidR="00D34A01" w:rsidRDefault="00C3550F" w:rsidP="00D34A01">
            <w:pPr>
              <w:spacing w:after="200" w:line="288" w:lineRule="auto"/>
              <w:ind w:left="170"/>
              <w:jc w:val="both"/>
              <w:rPr>
                <w:rFonts w:ascii="Arial" w:hAnsi="Arial" w:cs="Arial"/>
                <w:color w:val="auto"/>
                <w:sz w:val="16"/>
                <w:szCs w:val="16"/>
              </w:rPr>
            </w:pPr>
            <w:r w:rsidRPr="00D34A01">
              <w:rPr>
                <w:rFonts w:ascii="Arial" w:hAnsi="Arial" w:cs="Arial"/>
                <w:b/>
                <w:color w:val="auto"/>
                <w:sz w:val="16"/>
                <w:szCs w:val="16"/>
                <w:lang w:val="en"/>
              </w:rPr>
              <w:t xml:space="preserve">7.1. </w:t>
            </w:r>
            <w:r>
              <w:rPr>
                <w:rFonts w:ascii="Arial" w:hAnsi="Arial" w:cs="Arial"/>
                <w:color w:val="auto"/>
                <w:sz w:val="16"/>
                <w:szCs w:val="16"/>
                <w:lang w:val="en"/>
              </w:rPr>
              <w:t xml:space="preserve">This Agreement comes into force from the date of signing the 'Application for Accession' by the ND Student and/or his/her legal Representative, and is valid for the entire period of </w:t>
            </w:r>
            <w:r>
              <w:rPr>
                <w:rFonts w:ascii="Arial" w:hAnsi="Arial" w:cs="Arial"/>
                <w:color w:val="auto"/>
                <w:sz w:val="16"/>
                <w:szCs w:val="16"/>
                <w:lang w:val="en"/>
              </w:rPr>
              <w:t>study in accordance with the University curriculum, as well as until the Parties fully fulfill their obligations.</w:t>
            </w:r>
          </w:p>
          <w:p w14:paraId="639A51A7" w14:textId="77777777" w:rsidR="00D34A01" w:rsidRDefault="00C3550F" w:rsidP="00D34A01">
            <w:pPr>
              <w:spacing w:after="200" w:line="288" w:lineRule="auto"/>
              <w:ind w:left="170"/>
              <w:jc w:val="both"/>
              <w:rPr>
                <w:rFonts w:ascii="Arial" w:hAnsi="Arial" w:cs="Arial"/>
                <w:color w:val="auto"/>
                <w:sz w:val="16"/>
                <w:szCs w:val="16"/>
              </w:rPr>
            </w:pPr>
            <w:r w:rsidRPr="00D34A01">
              <w:rPr>
                <w:rFonts w:ascii="Arial" w:hAnsi="Arial" w:cs="Arial"/>
                <w:b/>
                <w:color w:val="auto"/>
                <w:sz w:val="16"/>
                <w:szCs w:val="16"/>
                <w:lang w:val="en"/>
              </w:rPr>
              <w:lastRenderedPageBreak/>
              <w:t>7.2. </w:t>
            </w:r>
            <w:r w:rsidRPr="00D34A01">
              <w:rPr>
                <w:rFonts w:ascii="Arial" w:hAnsi="Arial" w:cs="Arial"/>
                <w:color w:val="auto"/>
                <w:sz w:val="16"/>
                <w:szCs w:val="16"/>
                <w:lang w:val="en"/>
              </w:rPr>
              <w:t>In case of expulsion of the ND Student with his subsequent restoration to the University Students, a new agreement is drawn up, while the</w:t>
            </w:r>
            <w:r w:rsidRPr="00D34A01">
              <w:rPr>
                <w:rFonts w:ascii="Arial" w:hAnsi="Arial" w:cs="Arial"/>
                <w:color w:val="auto"/>
                <w:sz w:val="16"/>
                <w:szCs w:val="16"/>
                <w:lang w:val="en"/>
              </w:rPr>
              <w:t xml:space="preserve"> terms established at the time of the new agreement conclusion, come into effect.</w:t>
            </w:r>
          </w:p>
          <w:p w14:paraId="323B51B4" w14:textId="77777777" w:rsidR="00D34A01" w:rsidRDefault="00C3550F" w:rsidP="00D34A01">
            <w:pPr>
              <w:spacing w:after="200" w:line="288" w:lineRule="auto"/>
              <w:ind w:left="170"/>
              <w:jc w:val="both"/>
              <w:rPr>
                <w:rFonts w:ascii="Arial" w:hAnsi="Arial" w:cs="Arial"/>
                <w:color w:val="auto"/>
                <w:sz w:val="16"/>
                <w:szCs w:val="16"/>
              </w:rPr>
            </w:pPr>
            <w:r w:rsidRPr="00D34A01">
              <w:rPr>
                <w:rFonts w:ascii="Arial" w:hAnsi="Arial" w:cs="Arial"/>
                <w:b/>
                <w:color w:val="auto"/>
                <w:sz w:val="16"/>
                <w:szCs w:val="16"/>
                <w:lang w:val="en"/>
              </w:rPr>
              <w:t>7.3.</w:t>
            </w:r>
            <w:r w:rsidRPr="00D34A01">
              <w:rPr>
                <w:rFonts w:ascii="Arial" w:hAnsi="Arial" w:cs="Arial"/>
                <w:color w:val="auto"/>
                <w:sz w:val="16"/>
                <w:szCs w:val="16"/>
                <w:lang w:val="en"/>
              </w:rPr>
              <w:t xml:space="preserve"> The terms of this Agreement may be amended and supplemented by the University by publishing information about the amendment or addition on the official website of the Un</w:t>
            </w:r>
            <w:r w:rsidRPr="00D34A01">
              <w:rPr>
                <w:rFonts w:ascii="Arial" w:hAnsi="Arial" w:cs="Arial"/>
                <w:color w:val="auto"/>
                <w:sz w:val="16"/>
                <w:szCs w:val="16"/>
                <w:lang w:val="en"/>
              </w:rPr>
              <w:t>iversity on the Internet, as well as in information systems and means of communication with the ND Student.</w:t>
            </w:r>
          </w:p>
          <w:p w14:paraId="28BA3EA8" w14:textId="77777777" w:rsidR="00D34A01" w:rsidRDefault="00C3550F" w:rsidP="00D34A01">
            <w:pPr>
              <w:spacing w:after="200" w:line="288" w:lineRule="auto"/>
              <w:ind w:left="170"/>
              <w:jc w:val="both"/>
              <w:rPr>
                <w:rFonts w:ascii="Arial" w:hAnsi="Arial" w:cs="Arial"/>
                <w:color w:val="auto"/>
                <w:sz w:val="16"/>
                <w:szCs w:val="16"/>
              </w:rPr>
            </w:pPr>
            <w:r w:rsidRPr="00D34A01">
              <w:rPr>
                <w:rFonts w:ascii="Arial" w:hAnsi="Arial" w:cs="Arial"/>
                <w:color w:val="auto"/>
                <w:sz w:val="16"/>
                <w:szCs w:val="16"/>
                <w:lang w:val="en"/>
              </w:rPr>
              <w:t>The modification of individual terms of this Agreement as the termination of one or more of its paragraphs does not entirely terminate this Agreemen</w:t>
            </w:r>
            <w:r w:rsidRPr="00D34A01">
              <w:rPr>
                <w:rFonts w:ascii="Arial" w:hAnsi="Arial" w:cs="Arial"/>
                <w:color w:val="auto"/>
                <w:sz w:val="16"/>
                <w:szCs w:val="16"/>
                <w:lang w:val="en"/>
              </w:rPr>
              <w:t>t .</w:t>
            </w:r>
          </w:p>
          <w:p w14:paraId="0C028BD3" w14:textId="77777777" w:rsidR="00D34A01" w:rsidRPr="00D34A01" w:rsidRDefault="00C3550F" w:rsidP="00D34A01">
            <w:pPr>
              <w:spacing w:line="288" w:lineRule="auto"/>
              <w:ind w:left="170"/>
              <w:jc w:val="both"/>
              <w:rPr>
                <w:rFonts w:ascii="Arial" w:hAnsi="Arial" w:cs="Arial"/>
                <w:color w:val="auto"/>
                <w:sz w:val="16"/>
                <w:szCs w:val="16"/>
              </w:rPr>
            </w:pPr>
            <w:r w:rsidRPr="00D34A01">
              <w:rPr>
                <w:rFonts w:ascii="Arial" w:hAnsi="Arial" w:cs="Arial"/>
                <w:color w:val="auto"/>
                <w:sz w:val="16"/>
                <w:szCs w:val="16"/>
                <w:lang w:val="en"/>
              </w:rPr>
              <w:t>.</w:t>
            </w:r>
          </w:p>
        </w:tc>
        <w:tc>
          <w:tcPr>
            <w:tcW w:w="419" w:type="dxa"/>
          </w:tcPr>
          <w:p w14:paraId="58BADA7E" w14:textId="77777777" w:rsidR="00D34A01" w:rsidRPr="00D34A01" w:rsidRDefault="00D34A01" w:rsidP="00B1033C">
            <w:pPr>
              <w:spacing w:after="200" w:line="288" w:lineRule="auto"/>
              <w:jc w:val="both"/>
              <w:rPr>
                <w:rFonts w:ascii="Arial" w:hAnsi="Arial" w:cs="Arial"/>
                <w:color w:val="auto"/>
                <w:sz w:val="16"/>
                <w:szCs w:val="16"/>
              </w:rPr>
            </w:pPr>
          </w:p>
        </w:tc>
        <w:tc>
          <w:tcPr>
            <w:tcW w:w="4801" w:type="dxa"/>
          </w:tcPr>
          <w:p w14:paraId="135D007F" w14:textId="77777777" w:rsidR="00D34A01" w:rsidRPr="00D34A01" w:rsidRDefault="00C3550F" w:rsidP="00D34A01">
            <w:pPr>
              <w:spacing w:after="200" w:line="288" w:lineRule="auto"/>
              <w:ind w:left="170"/>
              <w:jc w:val="both"/>
              <w:rPr>
                <w:rFonts w:ascii="Arial" w:hAnsi="Arial" w:cs="Arial"/>
                <w:color w:val="auto"/>
                <w:sz w:val="16"/>
                <w:szCs w:val="16"/>
              </w:rPr>
            </w:pPr>
            <w:r w:rsidRPr="00D34A01">
              <w:rPr>
                <w:rFonts w:ascii="Arial" w:hAnsi="Arial" w:cs="Arial"/>
                <w:b/>
                <w:color w:val="auto"/>
                <w:sz w:val="16"/>
                <w:szCs w:val="16"/>
                <w:lang w:val="en"/>
              </w:rPr>
              <w:t>7.4.</w:t>
            </w:r>
            <w:r>
              <w:rPr>
                <w:rFonts w:ascii="Arial" w:hAnsi="Arial" w:cs="Arial"/>
                <w:color w:val="auto"/>
                <w:sz w:val="16"/>
                <w:szCs w:val="16"/>
                <w:lang w:val="en"/>
              </w:rPr>
              <w:t xml:space="preserve"> The ND Student (Representative) may repudiate the Agreement by sending a corresponding application to the University, pursuant to the full payment of the actually incurred expenses to the University, under p. 2.1.12. of this Agreement.</w:t>
            </w:r>
          </w:p>
          <w:p w14:paraId="71E8D11D" w14:textId="77777777" w:rsidR="00D34A01" w:rsidRDefault="00C3550F" w:rsidP="00D34A01">
            <w:pPr>
              <w:spacing w:after="200" w:line="288" w:lineRule="auto"/>
              <w:ind w:left="170"/>
              <w:jc w:val="both"/>
              <w:rPr>
                <w:rFonts w:ascii="Arial" w:hAnsi="Arial" w:cs="Arial"/>
                <w:color w:val="auto"/>
                <w:sz w:val="16"/>
                <w:szCs w:val="16"/>
              </w:rPr>
            </w:pPr>
            <w:r w:rsidRPr="0044095D">
              <w:rPr>
                <w:rFonts w:ascii="Arial" w:hAnsi="Arial" w:cs="Arial"/>
                <w:b/>
                <w:color w:val="auto"/>
                <w:sz w:val="16"/>
                <w:szCs w:val="16"/>
                <w:lang w:val="en"/>
              </w:rPr>
              <w:t>7.5.</w:t>
            </w:r>
            <w:r w:rsidRPr="0044095D">
              <w:rPr>
                <w:rFonts w:ascii="Arial" w:hAnsi="Arial" w:cs="Arial"/>
                <w:color w:val="auto"/>
                <w:sz w:val="16"/>
                <w:szCs w:val="16"/>
                <w:lang w:val="en"/>
              </w:rPr>
              <w:t> The</w:t>
            </w:r>
            <w:r w:rsidRPr="0044095D">
              <w:rPr>
                <w:rFonts w:ascii="Arial" w:hAnsi="Arial" w:cs="Arial"/>
                <w:color w:val="auto"/>
                <w:sz w:val="16"/>
                <w:szCs w:val="16"/>
                <w:lang w:val="en"/>
              </w:rPr>
              <w:t xml:space="preserve"> moment of termination of contractual relations </w:t>
            </w:r>
            <w:r w:rsidRPr="0044095D">
              <w:rPr>
                <w:rFonts w:ascii="Arial" w:hAnsi="Arial" w:cs="Arial"/>
                <w:color w:val="auto"/>
                <w:sz w:val="16"/>
                <w:szCs w:val="16"/>
                <w:lang w:val="en"/>
              </w:rPr>
              <w:lastRenderedPageBreak/>
              <w:t>between the Parties is the expiration of the period specified in the Application for Accession, and the full fulfillment of the obligations assumed by the Parties.</w:t>
            </w:r>
          </w:p>
          <w:p w14:paraId="0BAB4298" w14:textId="387807DB" w:rsidR="00D34A01" w:rsidRDefault="00C3550F" w:rsidP="00D34A01">
            <w:pPr>
              <w:spacing w:after="200" w:line="288" w:lineRule="auto"/>
              <w:ind w:left="170"/>
              <w:jc w:val="both"/>
              <w:rPr>
                <w:rFonts w:ascii="Arial" w:hAnsi="Arial" w:cs="Arial"/>
                <w:color w:val="auto"/>
                <w:sz w:val="16"/>
                <w:szCs w:val="16"/>
              </w:rPr>
            </w:pPr>
            <w:r>
              <w:rPr>
                <w:rFonts w:ascii="Arial" w:hAnsi="Arial" w:cs="Arial"/>
                <w:b/>
                <w:color w:val="auto"/>
                <w:sz w:val="16"/>
                <w:szCs w:val="16"/>
                <w:lang w:val="en"/>
              </w:rPr>
              <w:t>7.</w:t>
            </w:r>
            <w:r>
              <w:rPr>
                <w:rFonts w:ascii="Arial" w:hAnsi="Arial" w:cs="Arial"/>
                <w:color w:val="auto"/>
                <w:sz w:val="16"/>
                <w:szCs w:val="16"/>
                <w:lang w:val="en"/>
              </w:rPr>
              <w:t>6.</w:t>
            </w:r>
            <w:r w:rsidR="006979D2">
              <w:rPr>
                <w:rFonts w:ascii="Arial" w:hAnsi="Arial" w:cs="Arial"/>
                <w:color w:val="auto"/>
                <w:sz w:val="16"/>
                <w:szCs w:val="16"/>
                <w:lang w:val="en"/>
              </w:rPr>
              <w:t xml:space="preserve"> </w:t>
            </w:r>
            <w:r>
              <w:rPr>
                <w:rFonts w:ascii="Arial" w:hAnsi="Arial" w:cs="Arial"/>
                <w:color w:val="auto"/>
                <w:sz w:val="16"/>
                <w:szCs w:val="16"/>
                <w:lang w:val="en"/>
              </w:rPr>
              <w:t xml:space="preserve">The cause for termination of this </w:t>
            </w:r>
            <w:r>
              <w:rPr>
                <w:rFonts w:ascii="Arial" w:hAnsi="Arial" w:cs="Arial"/>
                <w:color w:val="auto"/>
                <w:sz w:val="16"/>
                <w:szCs w:val="16"/>
                <w:lang w:val="en"/>
              </w:rPr>
              <w:t>Agreement is the issuance of the relevant University Order on the ND Student expulsion, and the conclusion of an Agreement on termination is not required.</w:t>
            </w:r>
          </w:p>
          <w:p w14:paraId="44267AD7" w14:textId="77777777" w:rsidR="00D34A01" w:rsidRPr="00D34A01" w:rsidRDefault="00C3550F" w:rsidP="00D34A01">
            <w:pPr>
              <w:spacing w:after="200" w:line="288" w:lineRule="auto"/>
              <w:ind w:left="170"/>
              <w:jc w:val="both"/>
              <w:rPr>
                <w:rFonts w:ascii="Arial" w:hAnsi="Arial" w:cs="Arial"/>
                <w:color w:val="auto"/>
                <w:sz w:val="16"/>
                <w:szCs w:val="16"/>
              </w:rPr>
            </w:pPr>
            <w:r w:rsidRPr="00B1033C">
              <w:rPr>
                <w:rFonts w:ascii="Arial" w:hAnsi="Arial" w:cs="Arial"/>
                <w:b/>
                <w:color w:val="auto"/>
                <w:sz w:val="16"/>
                <w:szCs w:val="16"/>
                <w:lang w:val="en"/>
              </w:rPr>
              <w:t>7.7.</w:t>
            </w:r>
            <w:r>
              <w:rPr>
                <w:rFonts w:ascii="Arial" w:hAnsi="Arial" w:cs="Arial"/>
                <w:color w:val="auto"/>
                <w:sz w:val="16"/>
                <w:szCs w:val="16"/>
                <w:lang w:val="en"/>
              </w:rPr>
              <w:t xml:space="preserve"> This Agreement is published on the official website of the University on the Internet.</w:t>
            </w:r>
          </w:p>
        </w:tc>
      </w:tr>
    </w:tbl>
    <w:p w14:paraId="198981AB" w14:textId="77777777" w:rsidR="009515CE" w:rsidRDefault="009515CE" w:rsidP="007C0EF4">
      <w:pPr>
        <w:spacing w:after="40" w:line="336" w:lineRule="auto"/>
        <w:jc w:val="both"/>
        <w:rPr>
          <w:rFonts w:ascii="Arial" w:hAnsi="Arial" w:cs="Arial"/>
          <w:color w:val="auto"/>
          <w:sz w:val="18"/>
          <w:szCs w:val="18"/>
        </w:rPr>
      </w:pPr>
    </w:p>
    <w:p w14:paraId="4B4043B4" w14:textId="77777777" w:rsidR="00B1033C" w:rsidRDefault="00B1033C" w:rsidP="007C0EF4">
      <w:pPr>
        <w:spacing w:after="40" w:line="336" w:lineRule="auto"/>
        <w:jc w:val="both"/>
        <w:rPr>
          <w:rFonts w:ascii="Arial" w:hAnsi="Arial" w:cs="Arial"/>
          <w:color w:val="auto"/>
          <w:sz w:val="18"/>
          <w:szCs w:val="18"/>
        </w:rPr>
      </w:pPr>
    </w:p>
    <w:p w14:paraId="7B722E46" w14:textId="77777777" w:rsidR="009D5E92" w:rsidRDefault="009D5E92" w:rsidP="007C0EF4">
      <w:pPr>
        <w:spacing w:after="40" w:line="336" w:lineRule="auto"/>
        <w:jc w:val="both"/>
        <w:rPr>
          <w:rFonts w:ascii="Arial" w:hAnsi="Arial" w:cs="Arial"/>
          <w:color w:val="auto"/>
          <w:sz w:val="18"/>
          <w:szCs w:val="18"/>
        </w:rPr>
      </w:pPr>
    </w:p>
    <w:p w14:paraId="6666241F" w14:textId="77777777" w:rsidR="009D5E92" w:rsidRDefault="009D5E92" w:rsidP="007C0EF4">
      <w:pPr>
        <w:spacing w:after="40" w:line="336" w:lineRule="auto"/>
        <w:jc w:val="both"/>
        <w:rPr>
          <w:rFonts w:ascii="Arial" w:hAnsi="Arial" w:cs="Arial"/>
          <w:color w:val="auto"/>
          <w:sz w:val="18"/>
          <w:szCs w:val="18"/>
        </w:rPr>
      </w:pPr>
    </w:p>
    <w:p w14:paraId="77849A4A" w14:textId="77777777" w:rsidR="009D5E92" w:rsidRDefault="009D5E92" w:rsidP="007C0EF4">
      <w:pPr>
        <w:spacing w:after="40" w:line="336" w:lineRule="auto"/>
        <w:jc w:val="both"/>
        <w:rPr>
          <w:rFonts w:ascii="Arial" w:hAnsi="Arial" w:cs="Arial"/>
          <w:color w:val="auto"/>
          <w:sz w:val="18"/>
          <w:szCs w:val="18"/>
        </w:rPr>
      </w:pPr>
    </w:p>
    <w:p w14:paraId="352011B4" w14:textId="77777777" w:rsidR="009D5E92" w:rsidRDefault="009D5E92" w:rsidP="007C0EF4">
      <w:pPr>
        <w:spacing w:after="40" w:line="336" w:lineRule="auto"/>
        <w:jc w:val="both"/>
        <w:rPr>
          <w:rFonts w:ascii="Arial" w:hAnsi="Arial" w:cs="Arial"/>
          <w:color w:val="auto"/>
          <w:sz w:val="18"/>
          <w:szCs w:val="18"/>
        </w:rPr>
      </w:pPr>
    </w:p>
    <w:p w14:paraId="2A53F3CB" w14:textId="77777777" w:rsidR="009D5E92" w:rsidRDefault="009D5E92" w:rsidP="007C0EF4">
      <w:pPr>
        <w:spacing w:after="40" w:line="336" w:lineRule="auto"/>
        <w:jc w:val="both"/>
        <w:rPr>
          <w:rFonts w:ascii="Arial" w:hAnsi="Arial" w:cs="Arial"/>
          <w:color w:val="auto"/>
          <w:sz w:val="18"/>
          <w:szCs w:val="18"/>
        </w:rPr>
      </w:pPr>
    </w:p>
    <w:p w14:paraId="71BC7E92" w14:textId="77777777" w:rsidR="009D5E92" w:rsidRDefault="009D5E92" w:rsidP="007C0EF4">
      <w:pPr>
        <w:spacing w:after="40" w:line="336" w:lineRule="auto"/>
        <w:jc w:val="both"/>
        <w:rPr>
          <w:rFonts w:ascii="Arial" w:hAnsi="Arial" w:cs="Arial"/>
          <w:color w:val="auto"/>
          <w:sz w:val="18"/>
          <w:szCs w:val="18"/>
        </w:rPr>
      </w:pPr>
    </w:p>
    <w:p w14:paraId="6750A059" w14:textId="77777777" w:rsidR="009D5E92" w:rsidRDefault="009D5E92" w:rsidP="007C0EF4">
      <w:pPr>
        <w:spacing w:after="40" w:line="336" w:lineRule="auto"/>
        <w:jc w:val="both"/>
        <w:rPr>
          <w:rFonts w:ascii="Arial" w:hAnsi="Arial" w:cs="Arial"/>
          <w:color w:val="auto"/>
          <w:sz w:val="18"/>
          <w:szCs w:val="18"/>
        </w:rPr>
      </w:pPr>
    </w:p>
    <w:p w14:paraId="1B24532C" w14:textId="77777777" w:rsidR="009D5E92" w:rsidRDefault="009D5E92" w:rsidP="007C0EF4">
      <w:pPr>
        <w:spacing w:after="40" w:line="336" w:lineRule="auto"/>
        <w:jc w:val="both"/>
        <w:rPr>
          <w:rFonts w:ascii="Arial" w:hAnsi="Arial" w:cs="Arial"/>
          <w:color w:val="auto"/>
          <w:sz w:val="18"/>
          <w:szCs w:val="18"/>
        </w:rPr>
      </w:pPr>
    </w:p>
    <w:p w14:paraId="5B97747B" w14:textId="77777777" w:rsidR="009D5E92" w:rsidRDefault="009D5E92" w:rsidP="007C0EF4">
      <w:pPr>
        <w:spacing w:after="40" w:line="336" w:lineRule="auto"/>
        <w:jc w:val="both"/>
        <w:rPr>
          <w:rFonts w:ascii="Arial" w:hAnsi="Arial" w:cs="Arial"/>
          <w:color w:val="auto"/>
          <w:sz w:val="18"/>
          <w:szCs w:val="18"/>
        </w:rPr>
      </w:pPr>
    </w:p>
    <w:p w14:paraId="5C5C870C" w14:textId="77777777" w:rsidR="009D5E92" w:rsidRDefault="009D5E92" w:rsidP="007C0EF4">
      <w:pPr>
        <w:spacing w:after="40" w:line="336" w:lineRule="auto"/>
        <w:jc w:val="both"/>
        <w:rPr>
          <w:rFonts w:ascii="Arial" w:hAnsi="Arial" w:cs="Arial"/>
          <w:color w:val="auto"/>
          <w:sz w:val="18"/>
          <w:szCs w:val="18"/>
        </w:rPr>
      </w:pPr>
    </w:p>
    <w:p w14:paraId="64B5B491" w14:textId="77777777" w:rsidR="009D5E92" w:rsidRDefault="009D5E92" w:rsidP="007C0EF4">
      <w:pPr>
        <w:spacing w:after="40" w:line="336" w:lineRule="auto"/>
        <w:jc w:val="both"/>
        <w:rPr>
          <w:rFonts w:ascii="Arial" w:hAnsi="Arial" w:cs="Arial"/>
          <w:color w:val="auto"/>
          <w:sz w:val="18"/>
          <w:szCs w:val="18"/>
        </w:rPr>
      </w:pPr>
    </w:p>
    <w:p w14:paraId="29DD1D62" w14:textId="77777777" w:rsidR="009D5E92" w:rsidRDefault="009D5E92" w:rsidP="007C0EF4">
      <w:pPr>
        <w:spacing w:after="40" w:line="336" w:lineRule="auto"/>
        <w:jc w:val="both"/>
        <w:rPr>
          <w:rFonts w:ascii="Arial" w:hAnsi="Arial" w:cs="Arial"/>
          <w:color w:val="auto"/>
          <w:sz w:val="18"/>
          <w:szCs w:val="18"/>
        </w:rPr>
      </w:pPr>
    </w:p>
    <w:p w14:paraId="22BCF200" w14:textId="77777777" w:rsidR="009D5E92" w:rsidRDefault="009D5E92" w:rsidP="007C0EF4">
      <w:pPr>
        <w:spacing w:after="40" w:line="336" w:lineRule="auto"/>
        <w:jc w:val="both"/>
        <w:rPr>
          <w:rFonts w:ascii="Arial" w:hAnsi="Arial" w:cs="Arial"/>
          <w:color w:val="auto"/>
          <w:sz w:val="18"/>
          <w:szCs w:val="18"/>
        </w:rPr>
      </w:pPr>
    </w:p>
    <w:p w14:paraId="459CA2B9" w14:textId="77777777" w:rsidR="009D5E92" w:rsidRDefault="009D5E92" w:rsidP="007C0EF4">
      <w:pPr>
        <w:spacing w:after="40" w:line="336" w:lineRule="auto"/>
        <w:jc w:val="both"/>
        <w:rPr>
          <w:rFonts w:ascii="Arial" w:hAnsi="Arial" w:cs="Arial"/>
          <w:color w:val="auto"/>
          <w:sz w:val="18"/>
          <w:szCs w:val="18"/>
        </w:rPr>
      </w:pPr>
    </w:p>
    <w:p w14:paraId="251B59F1" w14:textId="77777777" w:rsidR="009D5E92" w:rsidRDefault="009D5E92" w:rsidP="007C0EF4">
      <w:pPr>
        <w:spacing w:after="40" w:line="336" w:lineRule="auto"/>
        <w:jc w:val="both"/>
        <w:rPr>
          <w:rFonts w:ascii="Arial" w:hAnsi="Arial" w:cs="Arial"/>
          <w:color w:val="auto"/>
          <w:sz w:val="18"/>
          <w:szCs w:val="18"/>
        </w:rPr>
      </w:pPr>
    </w:p>
    <w:p w14:paraId="25563803" w14:textId="77777777" w:rsidR="009D5E92" w:rsidRDefault="009D5E92" w:rsidP="007C0EF4">
      <w:pPr>
        <w:spacing w:after="40" w:line="336" w:lineRule="auto"/>
        <w:jc w:val="both"/>
        <w:rPr>
          <w:rFonts w:ascii="Arial" w:hAnsi="Arial" w:cs="Arial"/>
          <w:color w:val="auto"/>
          <w:sz w:val="18"/>
          <w:szCs w:val="18"/>
        </w:rPr>
      </w:pPr>
    </w:p>
    <w:p w14:paraId="77AF8D2C" w14:textId="77777777" w:rsidR="009D5E92" w:rsidRDefault="009D5E92" w:rsidP="007C0EF4">
      <w:pPr>
        <w:spacing w:after="40" w:line="336" w:lineRule="auto"/>
        <w:jc w:val="both"/>
        <w:rPr>
          <w:rFonts w:ascii="Arial" w:hAnsi="Arial" w:cs="Arial"/>
          <w:color w:val="auto"/>
          <w:sz w:val="18"/>
          <w:szCs w:val="18"/>
        </w:rPr>
      </w:pPr>
    </w:p>
    <w:p w14:paraId="24C7D922" w14:textId="77777777" w:rsidR="009D5E92" w:rsidRDefault="009D5E92" w:rsidP="007C0EF4">
      <w:pPr>
        <w:spacing w:after="40" w:line="336" w:lineRule="auto"/>
        <w:jc w:val="both"/>
        <w:rPr>
          <w:rFonts w:ascii="Arial" w:hAnsi="Arial" w:cs="Arial"/>
          <w:color w:val="auto"/>
          <w:sz w:val="18"/>
          <w:szCs w:val="18"/>
        </w:rPr>
      </w:pPr>
    </w:p>
    <w:p w14:paraId="21E1A27A" w14:textId="77777777" w:rsidR="009D5E92" w:rsidRDefault="009D5E92" w:rsidP="007C0EF4">
      <w:pPr>
        <w:spacing w:after="40" w:line="336" w:lineRule="auto"/>
        <w:jc w:val="both"/>
        <w:rPr>
          <w:rFonts w:ascii="Arial" w:hAnsi="Arial" w:cs="Arial"/>
          <w:color w:val="auto"/>
          <w:sz w:val="18"/>
          <w:szCs w:val="18"/>
        </w:rPr>
      </w:pPr>
    </w:p>
    <w:p w14:paraId="6822F3D7" w14:textId="77777777" w:rsidR="009D5E92" w:rsidRDefault="009D5E92" w:rsidP="007C0EF4">
      <w:pPr>
        <w:spacing w:after="40" w:line="336" w:lineRule="auto"/>
        <w:jc w:val="both"/>
        <w:rPr>
          <w:rFonts w:ascii="Arial" w:hAnsi="Arial" w:cs="Arial"/>
          <w:color w:val="auto"/>
          <w:sz w:val="18"/>
          <w:szCs w:val="18"/>
        </w:rPr>
      </w:pPr>
    </w:p>
    <w:p w14:paraId="1FF170EC" w14:textId="77777777" w:rsidR="009D5E92" w:rsidRDefault="009D5E92" w:rsidP="007C0EF4">
      <w:pPr>
        <w:spacing w:after="40" w:line="336" w:lineRule="auto"/>
        <w:jc w:val="both"/>
        <w:rPr>
          <w:rFonts w:ascii="Arial" w:hAnsi="Arial" w:cs="Arial"/>
          <w:color w:val="auto"/>
          <w:sz w:val="18"/>
          <w:szCs w:val="18"/>
        </w:rPr>
      </w:pPr>
    </w:p>
    <w:p w14:paraId="0C85E435" w14:textId="77777777" w:rsidR="009D5E92" w:rsidRDefault="009D5E92" w:rsidP="007C0EF4">
      <w:pPr>
        <w:spacing w:after="40" w:line="336" w:lineRule="auto"/>
        <w:jc w:val="both"/>
        <w:rPr>
          <w:rFonts w:ascii="Arial" w:hAnsi="Arial" w:cs="Arial"/>
          <w:color w:val="auto"/>
          <w:sz w:val="18"/>
          <w:szCs w:val="18"/>
        </w:rPr>
      </w:pPr>
    </w:p>
    <w:p w14:paraId="079069E6" w14:textId="77777777" w:rsidR="00B1033C" w:rsidRPr="00B1033C" w:rsidRDefault="00C3550F" w:rsidP="00B1033C">
      <w:pPr>
        <w:spacing w:line="288" w:lineRule="auto"/>
        <w:ind w:left="6804"/>
        <w:jc w:val="both"/>
        <w:rPr>
          <w:rFonts w:ascii="Arial" w:hAnsi="Arial" w:cs="Arial"/>
          <w:color w:val="C00000"/>
          <w:sz w:val="14"/>
          <w:szCs w:val="14"/>
        </w:rPr>
      </w:pPr>
      <w:r w:rsidRPr="00B1033C">
        <w:rPr>
          <w:rFonts w:ascii="Arial" w:hAnsi="Arial" w:cs="Arial"/>
          <w:color w:val="C00000"/>
          <w:sz w:val="14"/>
          <w:szCs w:val="14"/>
          <w:lang w:val="en"/>
        </w:rPr>
        <w:t>Appendix No. 1</w:t>
      </w:r>
    </w:p>
    <w:p w14:paraId="4A3B4936" w14:textId="77777777" w:rsidR="009D5E92" w:rsidRPr="009D5E92" w:rsidRDefault="00C3550F" w:rsidP="009D5E92">
      <w:pPr>
        <w:spacing w:line="288" w:lineRule="auto"/>
        <w:ind w:left="6804"/>
        <w:jc w:val="both"/>
        <w:rPr>
          <w:rFonts w:ascii="Arial" w:hAnsi="Arial" w:cs="Arial"/>
          <w:color w:val="C00000"/>
          <w:sz w:val="14"/>
          <w:szCs w:val="14"/>
        </w:rPr>
      </w:pPr>
      <w:r w:rsidRPr="00B1033C">
        <w:rPr>
          <w:rFonts w:ascii="Arial" w:hAnsi="Arial" w:cs="Arial"/>
          <w:color w:val="C00000"/>
          <w:sz w:val="14"/>
          <w:szCs w:val="14"/>
          <w:lang w:val="en"/>
        </w:rPr>
        <w:t>to the Agreement for the provision of services</w:t>
      </w:r>
    </w:p>
    <w:p w14:paraId="5F748058" w14:textId="77777777" w:rsidR="009D5E92" w:rsidRPr="009D5E92" w:rsidRDefault="00C3550F" w:rsidP="009D5E92">
      <w:pPr>
        <w:spacing w:line="288" w:lineRule="auto"/>
        <w:ind w:left="6804"/>
        <w:jc w:val="both"/>
        <w:rPr>
          <w:rFonts w:ascii="Arial" w:hAnsi="Arial" w:cs="Arial"/>
          <w:color w:val="C00000"/>
          <w:sz w:val="14"/>
          <w:szCs w:val="14"/>
        </w:rPr>
      </w:pPr>
      <w:r w:rsidRPr="009D5E92">
        <w:rPr>
          <w:rFonts w:ascii="Arial" w:hAnsi="Arial" w:cs="Arial"/>
          <w:color w:val="C00000"/>
          <w:sz w:val="14"/>
          <w:szCs w:val="14"/>
          <w:lang w:val="en"/>
        </w:rPr>
        <w:t>for organization of training courses under the 'non-degree' program</w:t>
      </w:r>
    </w:p>
    <w:p w14:paraId="136CA71C" w14:textId="77777777" w:rsidR="00B1033C" w:rsidRPr="00B1033C" w:rsidRDefault="00C3550F" w:rsidP="009D5E92">
      <w:pPr>
        <w:spacing w:line="288" w:lineRule="auto"/>
        <w:ind w:left="6804"/>
        <w:jc w:val="both"/>
        <w:rPr>
          <w:rFonts w:ascii="Arial" w:hAnsi="Arial" w:cs="Arial"/>
          <w:color w:val="C00000"/>
          <w:sz w:val="14"/>
          <w:szCs w:val="14"/>
        </w:rPr>
      </w:pPr>
      <w:r w:rsidRPr="009D5E92">
        <w:rPr>
          <w:rFonts w:ascii="Arial" w:hAnsi="Arial" w:cs="Arial"/>
          <w:color w:val="C00000"/>
          <w:sz w:val="14"/>
          <w:szCs w:val="14"/>
          <w:lang w:val="en"/>
        </w:rPr>
        <w:t>(without awarding an academic degree)</w:t>
      </w:r>
    </w:p>
    <w:p w14:paraId="4A53894E" w14:textId="77777777" w:rsidR="00B1033C" w:rsidRDefault="00B1033C" w:rsidP="00B1033C">
      <w:pPr>
        <w:spacing w:after="40" w:line="336" w:lineRule="auto"/>
        <w:ind w:left="6804"/>
        <w:jc w:val="both"/>
        <w:rPr>
          <w:rFonts w:ascii="Arial" w:hAnsi="Arial" w:cs="Arial"/>
          <w:color w:val="auto"/>
          <w:sz w:val="18"/>
          <w:szCs w:val="18"/>
        </w:rPr>
      </w:pPr>
    </w:p>
    <w:p w14:paraId="01C74EA8" w14:textId="77777777" w:rsidR="00B1033C" w:rsidRPr="00B1033C" w:rsidRDefault="00C3550F" w:rsidP="00B1033C">
      <w:pPr>
        <w:spacing w:after="40" w:line="336" w:lineRule="auto"/>
        <w:jc w:val="center"/>
        <w:rPr>
          <w:rFonts w:ascii="Arial" w:hAnsi="Arial" w:cs="Arial"/>
          <w:b/>
          <w:color w:val="C00000"/>
          <w:sz w:val="18"/>
          <w:szCs w:val="18"/>
        </w:rPr>
      </w:pPr>
      <w:r w:rsidRPr="00B1033C">
        <w:rPr>
          <w:rFonts w:ascii="Arial" w:hAnsi="Arial" w:cs="Arial"/>
          <w:b/>
          <w:color w:val="C00000"/>
          <w:sz w:val="18"/>
          <w:szCs w:val="18"/>
          <w:lang w:val="en"/>
        </w:rPr>
        <w:t>TUITION FEE SCHEDULE</w:t>
      </w:r>
    </w:p>
    <w:p w14:paraId="562123EC" w14:textId="77777777" w:rsidR="00B1033C" w:rsidRDefault="00C3550F" w:rsidP="00B1033C">
      <w:pPr>
        <w:spacing w:after="40" w:line="336" w:lineRule="auto"/>
        <w:ind w:left="284" w:hanging="284"/>
        <w:jc w:val="both"/>
        <w:rPr>
          <w:rFonts w:ascii="Arial" w:hAnsi="Arial" w:cs="Arial"/>
          <w:color w:val="auto"/>
          <w:sz w:val="18"/>
          <w:szCs w:val="18"/>
        </w:rPr>
      </w:pPr>
      <w:r w:rsidRPr="00D75763">
        <w:rPr>
          <w:rFonts w:ascii="Arial" w:hAnsi="Arial" w:cs="Arial"/>
          <w:b/>
          <w:color w:val="auto"/>
          <w:sz w:val="18"/>
          <w:szCs w:val="18"/>
          <w:lang w:val="en"/>
        </w:rPr>
        <w:t>1.</w:t>
      </w:r>
      <w:r>
        <w:rPr>
          <w:rFonts w:ascii="Arial" w:hAnsi="Arial" w:cs="Arial"/>
          <w:color w:val="auto"/>
          <w:sz w:val="18"/>
          <w:szCs w:val="18"/>
          <w:lang w:val="en"/>
        </w:rPr>
        <w:t xml:space="preserve">   Tuition fees are determined based on the </w:t>
      </w:r>
      <w:r>
        <w:rPr>
          <w:rFonts w:ascii="Arial" w:hAnsi="Arial" w:cs="Arial"/>
          <w:color w:val="auto"/>
          <w:sz w:val="18"/>
          <w:szCs w:val="18"/>
          <w:lang w:val="en"/>
        </w:rPr>
        <w:t>cost of 1 (One) credit and the number of credits taken by the ND Student for the corresponding academic period.</w:t>
      </w:r>
    </w:p>
    <w:p w14:paraId="506C0AF9" w14:textId="77777777" w:rsidR="00B1033C" w:rsidRDefault="00C3550F" w:rsidP="00B1033C">
      <w:pPr>
        <w:spacing w:after="40" w:line="336" w:lineRule="auto"/>
        <w:ind w:left="284" w:hanging="284"/>
        <w:jc w:val="both"/>
        <w:rPr>
          <w:rFonts w:ascii="Arial" w:hAnsi="Arial" w:cs="Arial"/>
          <w:color w:val="auto"/>
          <w:sz w:val="18"/>
          <w:szCs w:val="18"/>
        </w:rPr>
      </w:pPr>
      <w:r w:rsidRPr="00D75763">
        <w:rPr>
          <w:rFonts w:ascii="Arial" w:hAnsi="Arial" w:cs="Arial"/>
          <w:b/>
          <w:color w:val="auto"/>
          <w:sz w:val="18"/>
          <w:szCs w:val="18"/>
          <w:lang w:val="en"/>
        </w:rPr>
        <w:lastRenderedPageBreak/>
        <w:t>2.</w:t>
      </w:r>
      <w:r>
        <w:rPr>
          <w:rFonts w:ascii="Arial" w:hAnsi="Arial" w:cs="Arial"/>
          <w:color w:val="auto"/>
          <w:sz w:val="18"/>
          <w:szCs w:val="18"/>
          <w:lang w:val="en"/>
        </w:rPr>
        <w:t>   The cost of 1 credit under the educational program for the corresponding academic year is determined in the University's Register of the Co</w:t>
      </w:r>
      <w:r>
        <w:rPr>
          <w:rFonts w:ascii="Arial" w:hAnsi="Arial" w:cs="Arial"/>
          <w:color w:val="auto"/>
          <w:sz w:val="18"/>
          <w:szCs w:val="18"/>
          <w:lang w:val="en"/>
        </w:rPr>
        <w:t>st of Services and is indicated in the 'Application for Accession'.</w:t>
      </w:r>
    </w:p>
    <w:p w14:paraId="5BEDD510" w14:textId="77777777" w:rsidR="00B1033C" w:rsidRPr="00B1033C" w:rsidRDefault="00C3550F" w:rsidP="009D5E92">
      <w:pPr>
        <w:spacing w:after="40" w:line="336" w:lineRule="auto"/>
        <w:ind w:left="284" w:hanging="284"/>
        <w:jc w:val="both"/>
        <w:rPr>
          <w:rFonts w:ascii="Arial" w:hAnsi="Arial" w:cs="Arial"/>
          <w:color w:val="auto"/>
          <w:sz w:val="18"/>
          <w:szCs w:val="18"/>
        </w:rPr>
      </w:pPr>
      <w:r w:rsidRPr="00D75763">
        <w:rPr>
          <w:rFonts w:ascii="Arial" w:hAnsi="Arial" w:cs="Arial"/>
          <w:b/>
          <w:color w:val="auto"/>
          <w:sz w:val="18"/>
          <w:szCs w:val="18"/>
          <w:lang w:val="en"/>
        </w:rPr>
        <w:t>3.</w:t>
      </w:r>
      <w:r>
        <w:rPr>
          <w:rFonts w:ascii="Arial" w:hAnsi="Arial" w:cs="Arial"/>
          <w:color w:val="auto"/>
          <w:sz w:val="18"/>
          <w:szCs w:val="18"/>
          <w:lang w:val="en"/>
        </w:rPr>
        <w:t xml:space="preserve"> Pre-payment is provided for the the 'non-degree' program.</w:t>
      </w:r>
    </w:p>
    <w:p w14:paraId="4E13A226" w14:textId="77777777" w:rsidR="00B1033C" w:rsidRDefault="00C3550F" w:rsidP="009D5E92">
      <w:pPr>
        <w:spacing w:after="40" w:line="336" w:lineRule="auto"/>
        <w:ind w:left="284" w:hanging="284"/>
        <w:jc w:val="both"/>
        <w:rPr>
          <w:rFonts w:ascii="Arial" w:hAnsi="Arial" w:cs="Arial"/>
          <w:color w:val="auto"/>
          <w:sz w:val="18"/>
          <w:szCs w:val="18"/>
        </w:rPr>
      </w:pPr>
      <w:r w:rsidRPr="00D75763">
        <w:rPr>
          <w:rFonts w:ascii="Arial" w:hAnsi="Arial" w:cs="Arial"/>
          <w:b/>
          <w:color w:val="auto"/>
          <w:sz w:val="18"/>
          <w:szCs w:val="18"/>
          <w:lang w:val="en"/>
        </w:rPr>
        <w:t>4.</w:t>
      </w:r>
      <w:r>
        <w:rPr>
          <w:rFonts w:ascii="Arial" w:hAnsi="Arial" w:cs="Arial"/>
          <w:color w:val="auto"/>
          <w:sz w:val="18"/>
          <w:szCs w:val="18"/>
          <w:lang w:val="en"/>
        </w:rPr>
        <w:t>   The ND Student or his/her legal Representative pays for the services of the University only for the relevant academic peri</w:t>
      </w:r>
      <w:r>
        <w:rPr>
          <w:rFonts w:ascii="Arial" w:hAnsi="Arial" w:cs="Arial"/>
          <w:color w:val="auto"/>
          <w:sz w:val="18"/>
          <w:szCs w:val="18"/>
          <w:lang w:val="en"/>
        </w:rPr>
        <w:t>od, within the cost of the number of credits selected by the ND Student, admitted to study on the basis of the decision of the Academic Quality Committee of the relevant Higher School and the Order of the Provost.</w:t>
      </w:r>
    </w:p>
    <w:p w14:paraId="624075C0" w14:textId="77777777" w:rsidR="00B1033C" w:rsidRPr="00B1033C" w:rsidRDefault="00C3550F" w:rsidP="00B1033C">
      <w:pPr>
        <w:spacing w:after="40" w:line="336" w:lineRule="auto"/>
        <w:ind w:left="284" w:hanging="284"/>
        <w:jc w:val="both"/>
        <w:rPr>
          <w:rFonts w:ascii="Arial" w:hAnsi="Arial" w:cs="Arial"/>
          <w:color w:val="auto"/>
          <w:sz w:val="18"/>
          <w:szCs w:val="18"/>
        </w:rPr>
      </w:pPr>
      <w:r w:rsidRPr="00D75763">
        <w:rPr>
          <w:rFonts w:ascii="Arial" w:hAnsi="Arial" w:cs="Arial"/>
          <w:b/>
          <w:color w:val="auto"/>
          <w:sz w:val="18"/>
          <w:szCs w:val="18"/>
          <w:lang w:val="en"/>
        </w:rPr>
        <w:t>5.</w:t>
      </w:r>
      <w:r>
        <w:rPr>
          <w:rFonts w:ascii="Arial" w:hAnsi="Arial" w:cs="Arial"/>
          <w:color w:val="auto"/>
          <w:sz w:val="18"/>
          <w:szCs w:val="18"/>
          <w:lang w:val="en"/>
        </w:rPr>
        <w:t xml:space="preserve">   Payment for 2 (Two) academic </w:t>
      </w:r>
      <w:r>
        <w:rPr>
          <w:rFonts w:ascii="Arial" w:hAnsi="Arial" w:cs="Arial"/>
          <w:color w:val="auto"/>
          <w:sz w:val="18"/>
          <w:szCs w:val="18"/>
          <w:lang w:val="en"/>
        </w:rPr>
        <w:t>periods (semesters) is not allowed.</w:t>
      </w:r>
    </w:p>
    <w:p w14:paraId="5DF240CF" w14:textId="77777777" w:rsidR="00B1033C" w:rsidRDefault="00C3550F" w:rsidP="00B1033C">
      <w:pPr>
        <w:spacing w:after="40" w:line="336" w:lineRule="auto"/>
        <w:ind w:left="284"/>
        <w:jc w:val="both"/>
        <w:rPr>
          <w:rFonts w:ascii="Arial" w:hAnsi="Arial" w:cs="Arial"/>
          <w:color w:val="auto"/>
          <w:sz w:val="18"/>
          <w:szCs w:val="18"/>
        </w:rPr>
      </w:pPr>
      <w:r w:rsidRPr="00B1033C">
        <w:rPr>
          <w:rFonts w:ascii="Arial" w:hAnsi="Arial" w:cs="Arial"/>
          <w:color w:val="auto"/>
          <w:sz w:val="18"/>
          <w:szCs w:val="18"/>
          <w:lang w:val="en"/>
        </w:rPr>
        <w:t>In case of non-compliance with this paragraph, the overpaid amounts are subject to refund on the basis of the Student's application after signing the 'Exit Form' in the manner prescribed by the Payment Regulations for Un</w:t>
      </w:r>
      <w:r w:rsidRPr="00B1033C">
        <w:rPr>
          <w:rFonts w:ascii="Arial" w:hAnsi="Arial" w:cs="Arial"/>
          <w:color w:val="auto"/>
          <w:sz w:val="18"/>
          <w:szCs w:val="18"/>
          <w:lang w:val="en"/>
        </w:rPr>
        <w:t>iversity Services.</w:t>
      </w:r>
    </w:p>
    <w:p w14:paraId="31AD1AEB" w14:textId="77777777" w:rsidR="009D5E92" w:rsidRDefault="00C3550F" w:rsidP="009D5E92">
      <w:pPr>
        <w:spacing w:after="40" w:line="336" w:lineRule="auto"/>
        <w:ind w:left="284" w:hanging="284"/>
        <w:jc w:val="both"/>
        <w:rPr>
          <w:rFonts w:ascii="Arial" w:hAnsi="Arial" w:cs="Arial"/>
          <w:color w:val="auto"/>
          <w:sz w:val="18"/>
          <w:szCs w:val="18"/>
        </w:rPr>
      </w:pPr>
      <w:r>
        <w:rPr>
          <w:rFonts w:ascii="Arial" w:hAnsi="Arial" w:cs="Arial"/>
          <w:b/>
          <w:color w:val="auto"/>
          <w:sz w:val="18"/>
          <w:szCs w:val="18"/>
          <w:lang w:val="en"/>
        </w:rPr>
        <w:t>6.</w:t>
      </w:r>
      <w:r w:rsidRPr="009D5E92">
        <w:rPr>
          <w:rFonts w:ascii="Arial" w:hAnsi="Arial" w:cs="Arial"/>
          <w:color w:val="auto"/>
          <w:sz w:val="18"/>
          <w:szCs w:val="18"/>
          <w:lang w:val="en"/>
        </w:rPr>
        <w:t xml:space="preserve"> For the repeated study of the discipline, upon receipt of an unsatisfactory final assessment of the subject, an advance payment is required in accordance with the Register of the Cost of Services approved for the period of repeated study.</w:t>
      </w:r>
    </w:p>
    <w:p w14:paraId="58EE7B6B" w14:textId="77777777" w:rsidR="00495CD9" w:rsidRDefault="00C3550F" w:rsidP="00495CD9">
      <w:pPr>
        <w:spacing w:after="40" w:line="336" w:lineRule="auto"/>
        <w:ind w:left="284" w:hanging="284"/>
        <w:jc w:val="both"/>
        <w:rPr>
          <w:rFonts w:ascii="Arial" w:hAnsi="Arial" w:cs="Arial"/>
          <w:color w:val="auto"/>
          <w:sz w:val="18"/>
          <w:szCs w:val="18"/>
        </w:rPr>
      </w:pPr>
      <w:r>
        <w:rPr>
          <w:rFonts w:ascii="Arial" w:hAnsi="Arial" w:cs="Arial"/>
          <w:b/>
          <w:color w:val="auto"/>
          <w:sz w:val="18"/>
          <w:szCs w:val="18"/>
          <w:lang w:val="en"/>
        </w:rPr>
        <w:t>7.  </w:t>
      </w:r>
      <w:r>
        <w:rPr>
          <w:rFonts w:ascii="Arial" w:hAnsi="Arial" w:cs="Arial"/>
          <w:color w:val="auto"/>
          <w:sz w:val="18"/>
          <w:szCs w:val="18"/>
          <w:lang w:val="en"/>
        </w:rPr>
        <w:t> </w:t>
      </w:r>
      <w:r>
        <w:rPr>
          <w:rFonts w:ascii="Arial" w:hAnsi="Arial" w:cs="Arial"/>
          <w:color w:val="auto"/>
          <w:sz w:val="18"/>
          <w:szCs w:val="18"/>
          <w:lang w:val="en"/>
        </w:rPr>
        <w:t>When submit</w:t>
      </w:r>
      <w:r>
        <w:rPr>
          <w:rFonts w:ascii="Arial" w:hAnsi="Arial" w:cs="Arial"/>
          <w:color w:val="auto"/>
          <w:sz w:val="18"/>
          <w:szCs w:val="18"/>
          <w:lang w:val="en"/>
        </w:rPr>
        <w:t>ting documents for the relevant educational program (major), the ND Student pays the entrance fee in the amount specified in the Application for Accession to this Agreement under the Register of the Cost of University Services for the corresponding year of</w:t>
      </w:r>
      <w:r>
        <w:rPr>
          <w:rFonts w:ascii="Arial" w:hAnsi="Arial" w:cs="Arial"/>
          <w:color w:val="auto"/>
          <w:sz w:val="18"/>
          <w:szCs w:val="18"/>
          <w:lang w:val="en"/>
        </w:rPr>
        <w:t xml:space="preserve"> admission.</w:t>
      </w:r>
    </w:p>
    <w:p w14:paraId="50018DBD" w14:textId="77777777" w:rsidR="00495CD9" w:rsidRDefault="00C3550F" w:rsidP="00495CD9">
      <w:pPr>
        <w:spacing w:after="40" w:line="336" w:lineRule="auto"/>
        <w:ind w:left="284" w:hanging="284"/>
        <w:jc w:val="both"/>
        <w:rPr>
          <w:rFonts w:ascii="Arial" w:hAnsi="Arial" w:cs="Arial"/>
          <w:color w:val="auto"/>
          <w:sz w:val="18"/>
          <w:szCs w:val="18"/>
        </w:rPr>
      </w:pPr>
      <w:r w:rsidRPr="00495CD9">
        <w:rPr>
          <w:rFonts w:ascii="Arial" w:hAnsi="Arial" w:cs="Arial"/>
          <w:color w:val="auto"/>
          <w:sz w:val="18"/>
          <w:szCs w:val="18"/>
          <w:lang w:val="en"/>
        </w:rPr>
        <w:t xml:space="preserve">      Upon subsequent expulsion of the ND Student, regardless of the reason for the subsequent expulsion, the amount of the entrance fee is not refundable.</w:t>
      </w:r>
    </w:p>
    <w:p w14:paraId="66A76BA4" w14:textId="77777777" w:rsidR="00495CD9" w:rsidRPr="00B1033C" w:rsidRDefault="00C3550F" w:rsidP="00495CD9">
      <w:pPr>
        <w:spacing w:after="40" w:line="336" w:lineRule="auto"/>
        <w:ind w:left="284" w:hanging="284"/>
        <w:jc w:val="both"/>
        <w:rPr>
          <w:rFonts w:ascii="Arial" w:hAnsi="Arial" w:cs="Arial"/>
          <w:color w:val="auto"/>
          <w:sz w:val="18"/>
          <w:szCs w:val="18"/>
        </w:rPr>
      </w:pPr>
      <w:r>
        <w:rPr>
          <w:rFonts w:ascii="Arial" w:hAnsi="Arial" w:cs="Arial"/>
          <w:color w:val="auto"/>
          <w:sz w:val="18"/>
          <w:szCs w:val="18"/>
          <w:lang w:val="en"/>
        </w:rPr>
        <w:t xml:space="preserve">     Upon termination of this Agreement by the ND Student or his/her Representative, pri</w:t>
      </w:r>
      <w:r>
        <w:rPr>
          <w:rFonts w:ascii="Arial" w:hAnsi="Arial" w:cs="Arial"/>
          <w:color w:val="auto"/>
          <w:sz w:val="18"/>
          <w:szCs w:val="18"/>
          <w:lang w:val="en"/>
        </w:rPr>
        <w:t>or to enrollment of the ND Student, 50% of the amount of the paid entrance fee is subject to refund within 30 calendar days from the date of the application submission. The remaining amount of 50% of the entrance fee is non-refundable.</w:t>
      </w:r>
    </w:p>
    <w:p w14:paraId="3FD96691" w14:textId="77777777" w:rsidR="00B1033C" w:rsidRPr="00B1033C" w:rsidRDefault="00C3550F" w:rsidP="00B1033C">
      <w:pPr>
        <w:spacing w:after="40" w:line="336" w:lineRule="auto"/>
        <w:ind w:left="284" w:hanging="284"/>
        <w:jc w:val="both"/>
        <w:rPr>
          <w:rFonts w:ascii="Arial" w:hAnsi="Arial" w:cs="Arial"/>
          <w:color w:val="auto"/>
          <w:sz w:val="18"/>
          <w:szCs w:val="18"/>
        </w:rPr>
      </w:pPr>
      <w:r>
        <w:rPr>
          <w:rFonts w:ascii="Arial" w:hAnsi="Arial" w:cs="Arial"/>
          <w:b/>
          <w:color w:val="auto"/>
          <w:sz w:val="18"/>
          <w:szCs w:val="18"/>
          <w:lang w:val="en"/>
        </w:rPr>
        <w:t>8.   </w:t>
      </w:r>
      <w:r w:rsidR="00D82376">
        <w:rPr>
          <w:rFonts w:ascii="Arial" w:hAnsi="Arial" w:cs="Arial"/>
          <w:color w:val="auto"/>
          <w:sz w:val="18"/>
          <w:szCs w:val="18"/>
          <w:lang w:val="en"/>
        </w:rPr>
        <w:t>The ND Student and/or his/her Representative confirm that they are familiar with this Appendix, with the Payment Regulations for University's educational services when signing the 'Application for Accession' to this Agreement, and also that their personal signature on familiarization is not required.</w:t>
      </w:r>
    </w:p>
    <w:p w14:paraId="1240A969" w14:textId="77777777" w:rsidR="00B1033C" w:rsidRDefault="00B1033C" w:rsidP="00B1033C">
      <w:pPr>
        <w:spacing w:after="40" w:line="336" w:lineRule="auto"/>
        <w:ind w:left="426" w:hanging="426"/>
        <w:jc w:val="both"/>
        <w:rPr>
          <w:rFonts w:ascii="Arial" w:hAnsi="Arial" w:cs="Arial"/>
          <w:color w:val="auto"/>
          <w:sz w:val="18"/>
          <w:szCs w:val="18"/>
        </w:rPr>
      </w:pPr>
    </w:p>
    <w:p w14:paraId="55AFE7BA" w14:textId="77777777" w:rsidR="00D75763" w:rsidRDefault="00D75763" w:rsidP="00B1033C">
      <w:pPr>
        <w:spacing w:after="40" w:line="336" w:lineRule="auto"/>
        <w:ind w:left="426" w:hanging="426"/>
        <w:jc w:val="both"/>
        <w:rPr>
          <w:rFonts w:ascii="Arial" w:hAnsi="Arial" w:cs="Arial"/>
          <w:color w:val="auto"/>
          <w:sz w:val="18"/>
          <w:szCs w:val="18"/>
        </w:rPr>
      </w:pPr>
    </w:p>
    <w:p w14:paraId="5859A874" w14:textId="77777777" w:rsidR="00D75763" w:rsidRDefault="00D75763" w:rsidP="00B1033C">
      <w:pPr>
        <w:spacing w:after="40" w:line="336" w:lineRule="auto"/>
        <w:ind w:left="426" w:hanging="426"/>
        <w:jc w:val="both"/>
        <w:rPr>
          <w:rFonts w:ascii="Arial" w:hAnsi="Arial" w:cs="Arial"/>
          <w:color w:val="auto"/>
          <w:sz w:val="18"/>
          <w:szCs w:val="18"/>
        </w:rPr>
      </w:pPr>
    </w:p>
    <w:p w14:paraId="02A05AD6" w14:textId="77777777" w:rsidR="00D75763" w:rsidRDefault="00D75763" w:rsidP="00B1033C">
      <w:pPr>
        <w:spacing w:after="40" w:line="336" w:lineRule="auto"/>
        <w:ind w:left="426" w:hanging="426"/>
        <w:jc w:val="both"/>
        <w:rPr>
          <w:rFonts w:ascii="Arial" w:hAnsi="Arial" w:cs="Arial"/>
          <w:color w:val="auto"/>
          <w:sz w:val="18"/>
          <w:szCs w:val="18"/>
        </w:rPr>
      </w:pPr>
    </w:p>
    <w:p w14:paraId="5CC97E69" w14:textId="77777777" w:rsidR="00D75763" w:rsidRDefault="00D75763" w:rsidP="00B1033C">
      <w:pPr>
        <w:spacing w:after="40" w:line="336" w:lineRule="auto"/>
        <w:ind w:left="426" w:hanging="426"/>
        <w:jc w:val="both"/>
        <w:rPr>
          <w:rFonts w:ascii="Arial" w:hAnsi="Arial" w:cs="Arial"/>
          <w:color w:val="auto"/>
          <w:sz w:val="18"/>
          <w:szCs w:val="18"/>
        </w:rPr>
      </w:pPr>
    </w:p>
    <w:p w14:paraId="3903649A" w14:textId="77777777" w:rsidR="00D75763" w:rsidRDefault="00D75763" w:rsidP="00B1033C">
      <w:pPr>
        <w:spacing w:after="40" w:line="336" w:lineRule="auto"/>
        <w:ind w:left="426" w:hanging="426"/>
        <w:jc w:val="both"/>
        <w:rPr>
          <w:rFonts w:ascii="Arial" w:hAnsi="Arial" w:cs="Arial"/>
          <w:color w:val="auto"/>
          <w:sz w:val="18"/>
          <w:szCs w:val="18"/>
        </w:rPr>
      </w:pPr>
    </w:p>
    <w:p w14:paraId="52374C59" w14:textId="77777777" w:rsidR="00D75763" w:rsidRDefault="00D75763" w:rsidP="00B1033C">
      <w:pPr>
        <w:spacing w:after="40" w:line="336" w:lineRule="auto"/>
        <w:ind w:left="426" w:hanging="426"/>
        <w:jc w:val="both"/>
        <w:rPr>
          <w:rFonts w:ascii="Arial" w:hAnsi="Arial" w:cs="Arial"/>
          <w:color w:val="auto"/>
          <w:sz w:val="18"/>
          <w:szCs w:val="18"/>
        </w:rPr>
      </w:pPr>
    </w:p>
    <w:p w14:paraId="2E78DB75" w14:textId="77777777" w:rsidR="00D75763" w:rsidRDefault="00D75763" w:rsidP="00B1033C">
      <w:pPr>
        <w:spacing w:after="40" w:line="336" w:lineRule="auto"/>
        <w:ind w:left="426" w:hanging="426"/>
        <w:jc w:val="both"/>
        <w:rPr>
          <w:rFonts w:ascii="Arial" w:hAnsi="Arial" w:cs="Arial"/>
          <w:color w:val="auto"/>
          <w:sz w:val="18"/>
          <w:szCs w:val="18"/>
        </w:rPr>
      </w:pPr>
    </w:p>
    <w:p w14:paraId="6D87EB45" w14:textId="77777777" w:rsidR="00D75763" w:rsidRDefault="00D75763" w:rsidP="00B1033C">
      <w:pPr>
        <w:spacing w:after="40" w:line="336" w:lineRule="auto"/>
        <w:ind w:left="426" w:hanging="426"/>
        <w:jc w:val="both"/>
        <w:rPr>
          <w:rFonts w:ascii="Arial" w:hAnsi="Arial" w:cs="Arial"/>
          <w:color w:val="auto"/>
          <w:sz w:val="18"/>
          <w:szCs w:val="18"/>
        </w:rPr>
      </w:pPr>
    </w:p>
    <w:p w14:paraId="1259B91E" w14:textId="77777777" w:rsidR="00D75763" w:rsidRDefault="00D75763" w:rsidP="00B1033C">
      <w:pPr>
        <w:spacing w:after="40" w:line="336" w:lineRule="auto"/>
        <w:ind w:left="426" w:hanging="426"/>
        <w:jc w:val="both"/>
        <w:rPr>
          <w:rFonts w:ascii="Arial" w:hAnsi="Arial" w:cs="Arial"/>
          <w:color w:val="auto"/>
          <w:sz w:val="18"/>
          <w:szCs w:val="18"/>
        </w:rPr>
      </w:pPr>
    </w:p>
    <w:p w14:paraId="171F81E7" w14:textId="77777777" w:rsidR="00D75763" w:rsidRDefault="00D75763" w:rsidP="00B1033C">
      <w:pPr>
        <w:spacing w:after="40" w:line="336" w:lineRule="auto"/>
        <w:ind w:left="426" w:hanging="426"/>
        <w:jc w:val="both"/>
        <w:rPr>
          <w:rFonts w:ascii="Arial" w:hAnsi="Arial" w:cs="Arial"/>
          <w:color w:val="auto"/>
          <w:sz w:val="18"/>
          <w:szCs w:val="18"/>
        </w:rPr>
      </w:pPr>
    </w:p>
    <w:p w14:paraId="2EC731C4" w14:textId="77777777" w:rsidR="00D75763" w:rsidRPr="00B1033C" w:rsidRDefault="00C3550F" w:rsidP="00D75763">
      <w:pPr>
        <w:spacing w:line="288" w:lineRule="auto"/>
        <w:ind w:left="6804"/>
        <w:jc w:val="both"/>
        <w:rPr>
          <w:rFonts w:ascii="Arial" w:hAnsi="Arial" w:cs="Arial"/>
          <w:color w:val="C00000"/>
          <w:sz w:val="14"/>
          <w:szCs w:val="14"/>
        </w:rPr>
      </w:pPr>
      <w:r>
        <w:rPr>
          <w:rFonts w:ascii="Arial" w:hAnsi="Arial" w:cs="Arial"/>
          <w:color w:val="C00000"/>
          <w:sz w:val="14"/>
          <w:szCs w:val="14"/>
          <w:lang w:val="en"/>
        </w:rPr>
        <w:t>Appendix No. 2</w:t>
      </w:r>
    </w:p>
    <w:p w14:paraId="2ACD048C" w14:textId="77777777" w:rsidR="00D82376" w:rsidRPr="009D5E92" w:rsidRDefault="00C3550F" w:rsidP="00D82376">
      <w:pPr>
        <w:spacing w:line="288" w:lineRule="auto"/>
        <w:ind w:left="6804"/>
        <w:jc w:val="both"/>
        <w:rPr>
          <w:rFonts w:ascii="Arial" w:hAnsi="Arial" w:cs="Arial"/>
          <w:color w:val="C00000"/>
          <w:sz w:val="14"/>
          <w:szCs w:val="14"/>
        </w:rPr>
      </w:pPr>
      <w:r w:rsidRPr="00B1033C">
        <w:rPr>
          <w:rFonts w:ascii="Arial" w:hAnsi="Arial" w:cs="Arial"/>
          <w:color w:val="C00000"/>
          <w:sz w:val="14"/>
          <w:szCs w:val="14"/>
          <w:lang w:val="en"/>
        </w:rPr>
        <w:t>to the Agreement for the provision of services</w:t>
      </w:r>
    </w:p>
    <w:p w14:paraId="16342842" w14:textId="77777777" w:rsidR="00D82376" w:rsidRPr="009D5E92" w:rsidRDefault="00C3550F" w:rsidP="00D82376">
      <w:pPr>
        <w:spacing w:line="288" w:lineRule="auto"/>
        <w:ind w:left="6804"/>
        <w:jc w:val="both"/>
        <w:rPr>
          <w:rFonts w:ascii="Arial" w:hAnsi="Arial" w:cs="Arial"/>
          <w:color w:val="C00000"/>
          <w:sz w:val="14"/>
          <w:szCs w:val="14"/>
        </w:rPr>
      </w:pPr>
      <w:r w:rsidRPr="009D5E92">
        <w:rPr>
          <w:rFonts w:ascii="Arial" w:hAnsi="Arial" w:cs="Arial"/>
          <w:color w:val="C00000"/>
          <w:sz w:val="14"/>
          <w:szCs w:val="14"/>
          <w:lang w:val="en"/>
        </w:rPr>
        <w:t>for organization of training courses under the 'non-degree' program</w:t>
      </w:r>
    </w:p>
    <w:p w14:paraId="69F924B2" w14:textId="77777777" w:rsidR="00D75763" w:rsidRPr="00B1033C" w:rsidRDefault="00C3550F" w:rsidP="00D82376">
      <w:pPr>
        <w:spacing w:line="288" w:lineRule="auto"/>
        <w:ind w:left="6804"/>
        <w:jc w:val="both"/>
        <w:rPr>
          <w:rFonts w:ascii="Arial" w:hAnsi="Arial" w:cs="Arial"/>
          <w:color w:val="C00000"/>
          <w:sz w:val="14"/>
          <w:szCs w:val="14"/>
        </w:rPr>
      </w:pPr>
      <w:r w:rsidRPr="009D5E92">
        <w:rPr>
          <w:rFonts w:ascii="Arial" w:hAnsi="Arial" w:cs="Arial"/>
          <w:color w:val="C00000"/>
          <w:sz w:val="14"/>
          <w:szCs w:val="14"/>
          <w:lang w:val="en"/>
        </w:rPr>
        <w:t>(without awarding an academic degree)</w:t>
      </w:r>
    </w:p>
    <w:p w14:paraId="1601ADC3" w14:textId="77777777" w:rsidR="00D75763" w:rsidRDefault="00D75763" w:rsidP="00B1033C">
      <w:pPr>
        <w:spacing w:after="40" w:line="336" w:lineRule="auto"/>
        <w:ind w:left="426" w:hanging="426"/>
        <w:jc w:val="both"/>
        <w:rPr>
          <w:rFonts w:ascii="Arial" w:hAnsi="Arial" w:cs="Arial"/>
          <w:color w:val="auto"/>
          <w:sz w:val="18"/>
          <w:szCs w:val="18"/>
        </w:rPr>
      </w:pPr>
    </w:p>
    <w:p w14:paraId="5973D74C" w14:textId="77777777" w:rsidR="00D75763" w:rsidRPr="00D75763" w:rsidRDefault="00C3550F" w:rsidP="00D75763">
      <w:pPr>
        <w:spacing w:after="40" w:line="336" w:lineRule="auto"/>
        <w:ind w:left="426" w:hanging="426"/>
        <w:jc w:val="center"/>
        <w:rPr>
          <w:rFonts w:ascii="Arial" w:hAnsi="Arial" w:cs="Arial"/>
          <w:b/>
          <w:color w:val="C00000"/>
          <w:sz w:val="18"/>
          <w:szCs w:val="18"/>
        </w:rPr>
      </w:pPr>
      <w:r w:rsidRPr="00D75763">
        <w:rPr>
          <w:rFonts w:ascii="Arial" w:hAnsi="Arial" w:cs="Arial"/>
          <w:b/>
          <w:color w:val="C00000"/>
          <w:sz w:val="18"/>
          <w:szCs w:val="18"/>
          <w:lang w:val="en"/>
        </w:rPr>
        <w:t>RULES OF CONDUCT</w:t>
      </w:r>
    </w:p>
    <w:p w14:paraId="4C17670F" w14:textId="77777777" w:rsidR="00D75763" w:rsidRDefault="00C3550F" w:rsidP="00D75763">
      <w:pPr>
        <w:spacing w:after="40" w:line="336" w:lineRule="auto"/>
        <w:ind w:left="284" w:hanging="284"/>
        <w:jc w:val="both"/>
        <w:rPr>
          <w:rFonts w:ascii="Arial" w:hAnsi="Arial" w:cs="Arial"/>
          <w:color w:val="auto"/>
          <w:sz w:val="18"/>
          <w:szCs w:val="18"/>
        </w:rPr>
      </w:pPr>
      <w:r w:rsidRPr="00D75763">
        <w:rPr>
          <w:rFonts w:ascii="Arial" w:hAnsi="Arial" w:cs="Arial"/>
          <w:b/>
          <w:color w:val="auto"/>
          <w:sz w:val="18"/>
          <w:szCs w:val="18"/>
          <w:lang w:val="en"/>
        </w:rPr>
        <w:t xml:space="preserve">1. </w:t>
      </w:r>
      <w:r>
        <w:rPr>
          <w:rFonts w:ascii="Arial" w:hAnsi="Arial" w:cs="Arial"/>
          <w:color w:val="auto"/>
          <w:sz w:val="18"/>
          <w:szCs w:val="18"/>
          <w:lang w:val="en"/>
        </w:rPr>
        <w:t xml:space="preserve">When staying at the </w:t>
      </w:r>
      <w:r>
        <w:rPr>
          <w:rFonts w:ascii="Arial" w:hAnsi="Arial" w:cs="Arial"/>
          <w:color w:val="auto"/>
          <w:sz w:val="18"/>
          <w:szCs w:val="18"/>
          <w:lang w:val="en"/>
        </w:rPr>
        <w:t>University, the ND Student undertakes to be guided by the Code of Conduct at Maqsut Narikbayev KAZGUU University and other internal regulatory documents of the University, including requirements for appearance.</w:t>
      </w:r>
    </w:p>
    <w:p w14:paraId="38D98C3B" w14:textId="77777777" w:rsidR="00D75763" w:rsidRDefault="00C3550F" w:rsidP="00D75763">
      <w:pPr>
        <w:spacing w:after="40" w:line="336" w:lineRule="auto"/>
        <w:ind w:left="284" w:hanging="284"/>
        <w:jc w:val="both"/>
        <w:rPr>
          <w:rFonts w:ascii="Arial" w:hAnsi="Arial" w:cs="Arial"/>
          <w:color w:val="auto"/>
          <w:sz w:val="18"/>
          <w:szCs w:val="18"/>
        </w:rPr>
      </w:pPr>
      <w:r w:rsidRPr="00D75763">
        <w:rPr>
          <w:rFonts w:ascii="Arial" w:hAnsi="Arial" w:cs="Arial"/>
          <w:b/>
          <w:color w:val="auto"/>
          <w:sz w:val="18"/>
          <w:szCs w:val="18"/>
          <w:lang w:val="en"/>
        </w:rPr>
        <w:t>2.</w:t>
      </w:r>
      <w:r>
        <w:rPr>
          <w:rFonts w:ascii="Arial" w:hAnsi="Arial" w:cs="Arial"/>
          <w:color w:val="auto"/>
          <w:sz w:val="18"/>
          <w:szCs w:val="18"/>
          <w:lang w:val="en"/>
        </w:rPr>
        <w:t xml:space="preserve"> It is prohibited on the territory and in the buildings of the University:</w:t>
      </w:r>
    </w:p>
    <w:p w14:paraId="0CE58ED9" w14:textId="77777777" w:rsidR="00D75763" w:rsidRDefault="00C3550F" w:rsidP="00D75763">
      <w:pPr>
        <w:spacing w:after="40" w:line="336" w:lineRule="auto"/>
        <w:ind w:left="284" w:hanging="284"/>
        <w:jc w:val="both"/>
        <w:rPr>
          <w:rFonts w:ascii="Arial" w:hAnsi="Arial" w:cs="Arial"/>
          <w:color w:val="auto"/>
          <w:sz w:val="18"/>
          <w:szCs w:val="18"/>
        </w:rPr>
      </w:pPr>
      <w:r>
        <w:rPr>
          <w:rFonts w:ascii="Arial" w:hAnsi="Arial" w:cs="Arial"/>
          <w:color w:val="auto"/>
          <w:sz w:val="18"/>
          <w:szCs w:val="18"/>
          <w:lang w:val="en"/>
        </w:rPr>
        <w:t>  - smoking tobacco products (including electronic cigarettes, hookahs, etc.), the use of 'naswar', alcoholic beverages, including low-alcohol;</w:t>
      </w:r>
    </w:p>
    <w:p w14:paraId="5DA5E562" w14:textId="77777777" w:rsidR="00D75763" w:rsidRDefault="00C3550F" w:rsidP="00D75763">
      <w:pPr>
        <w:spacing w:after="40" w:line="336" w:lineRule="auto"/>
        <w:ind w:left="284" w:hanging="284"/>
        <w:jc w:val="both"/>
        <w:rPr>
          <w:rFonts w:ascii="Arial" w:hAnsi="Arial" w:cs="Arial"/>
          <w:color w:val="auto"/>
          <w:sz w:val="18"/>
          <w:szCs w:val="18"/>
        </w:rPr>
      </w:pPr>
      <w:r>
        <w:rPr>
          <w:rFonts w:ascii="Arial" w:hAnsi="Arial" w:cs="Arial"/>
          <w:color w:val="auto"/>
          <w:sz w:val="18"/>
          <w:szCs w:val="18"/>
          <w:lang w:val="en"/>
        </w:rPr>
        <w:lastRenderedPageBreak/>
        <w:t>  - the use of chewing gum;</w:t>
      </w:r>
    </w:p>
    <w:p w14:paraId="405DD68A" w14:textId="77777777" w:rsidR="00D75763" w:rsidRDefault="00C3550F" w:rsidP="00D75763">
      <w:pPr>
        <w:spacing w:after="40" w:line="336" w:lineRule="auto"/>
        <w:ind w:left="284" w:hanging="284"/>
        <w:jc w:val="both"/>
        <w:rPr>
          <w:rFonts w:ascii="Arial" w:hAnsi="Arial" w:cs="Arial"/>
          <w:color w:val="auto"/>
          <w:sz w:val="18"/>
          <w:szCs w:val="18"/>
        </w:rPr>
      </w:pPr>
      <w:r>
        <w:rPr>
          <w:rFonts w:ascii="Arial" w:hAnsi="Arial" w:cs="Arial"/>
          <w:color w:val="auto"/>
          <w:sz w:val="18"/>
          <w:szCs w:val="18"/>
          <w:lang w:val="en"/>
        </w:rPr>
        <w:t>  - stora</w:t>
      </w:r>
      <w:r>
        <w:rPr>
          <w:rFonts w:ascii="Arial" w:hAnsi="Arial" w:cs="Arial"/>
          <w:color w:val="auto"/>
          <w:sz w:val="18"/>
          <w:szCs w:val="18"/>
          <w:lang w:val="en"/>
        </w:rPr>
        <w:t>ge, use and distribution of means of toxic and narcotic intoxication, as well as their precursors (the list of which is determined by the legislation of the Republic of Kazakhstan), as well as explosives, strong-smelling substances and pyrotechnic devices;</w:t>
      </w:r>
    </w:p>
    <w:p w14:paraId="6AFC4239" w14:textId="77777777" w:rsidR="00D75763" w:rsidRDefault="00C3550F" w:rsidP="00D75763">
      <w:pPr>
        <w:spacing w:after="40" w:line="336" w:lineRule="auto"/>
        <w:ind w:left="284" w:hanging="284"/>
        <w:jc w:val="both"/>
        <w:rPr>
          <w:rFonts w:ascii="Arial" w:hAnsi="Arial" w:cs="Arial"/>
          <w:color w:val="auto"/>
          <w:sz w:val="18"/>
          <w:szCs w:val="18"/>
        </w:rPr>
      </w:pPr>
      <w:r>
        <w:rPr>
          <w:rFonts w:ascii="Arial" w:hAnsi="Arial" w:cs="Arial"/>
          <w:color w:val="auto"/>
          <w:sz w:val="18"/>
          <w:szCs w:val="18"/>
          <w:lang w:val="en"/>
        </w:rPr>
        <w:t>  - gambling, being drunk and disorderly, under drug or other intoxication;</w:t>
      </w:r>
    </w:p>
    <w:p w14:paraId="6A857998" w14:textId="77777777" w:rsidR="00D75763" w:rsidRDefault="00C3550F" w:rsidP="00D75763">
      <w:pPr>
        <w:spacing w:after="40" w:line="336" w:lineRule="auto"/>
        <w:ind w:left="284" w:hanging="284"/>
        <w:jc w:val="both"/>
        <w:rPr>
          <w:rFonts w:ascii="Arial" w:hAnsi="Arial" w:cs="Arial"/>
          <w:color w:val="auto"/>
          <w:sz w:val="18"/>
          <w:szCs w:val="18"/>
        </w:rPr>
      </w:pPr>
      <w:r>
        <w:rPr>
          <w:rFonts w:ascii="Arial" w:hAnsi="Arial" w:cs="Arial"/>
          <w:color w:val="auto"/>
          <w:sz w:val="18"/>
          <w:szCs w:val="18"/>
          <w:lang w:val="en"/>
        </w:rPr>
        <w:t>  - appearances with animals;</w:t>
      </w:r>
    </w:p>
    <w:p w14:paraId="1D96A3D9" w14:textId="77777777" w:rsidR="00D75763" w:rsidRDefault="00C3550F" w:rsidP="00D75763">
      <w:pPr>
        <w:spacing w:after="40" w:line="336" w:lineRule="auto"/>
        <w:ind w:left="284" w:hanging="284"/>
        <w:jc w:val="both"/>
        <w:rPr>
          <w:rFonts w:ascii="Arial" w:hAnsi="Arial" w:cs="Arial"/>
          <w:color w:val="auto"/>
          <w:sz w:val="18"/>
          <w:szCs w:val="18"/>
        </w:rPr>
      </w:pPr>
      <w:r>
        <w:rPr>
          <w:rFonts w:ascii="Arial" w:hAnsi="Arial" w:cs="Arial"/>
          <w:color w:val="auto"/>
          <w:sz w:val="18"/>
          <w:szCs w:val="18"/>
          <w:lang w:val="en"/>
        </w:rPr>
        <w:t>  - violation of peace and quiet at night - the period from 22:00 to 07:00.</w:t>
      </w:r>
    </w:p>
    <w:p w14:paraId="37187753" w14:textId="77777777" w:rsidR="00D75763" w:rsidRDefault="00C3550F" w:rsidP="00D75763">
      <w:pPr>
        <w:spacing w:after="40" w:line="336" w:lineRule="auto"/>
        <w:ind w:left="284" w:hanging="284"/>
        <w:jc w:val="both"/>
        <w:rPr>
          <w:rFonts w:ascii="Arial" w:hAnsi="Arial" w:cs="Arial"/>
          <w:color w:val="auto"/>
          <w:sz w:val="18"/>
          <w:szCs w:val="18"/>
        </w:rPr>
      </w:pPr>
      <w:r w:rsidRPr="00D75763">
        <w:rPr>
          <w:rFonts w:ascii="Arial" w:hAnsi="Arial" w:cs="Arial"/>
          <w:b/>
          <w:color w:val="auto"/>
          <w:sz w:val="18"/>
          <w:szCs w:val="18"/>
          <w:lang w:val="en"/>
        </w:rPr>
        <w:t>3.</w:t>
      </w:r>
      <w:r>
        <w:rPr>
          <w:rFonts w:ascii="Arial" w:hAnsi="Arial" w:cs="Arial"/>
          <w:color w:val="auto"/>
          <w:sz w:val="18"/>
          <w:szCs w:val="18"/>
          <w:lang w:val="en"/>
        </w:rPr>
        <w:t xml:space="preserve"> A Student and/or his/her Representative, when signing the Application </w:t>
      </w:r>
      <w:r>
        <w:rPr>
          <w:rFonts w:ascii="Arial" w:hAnsi="Arial" w:cs="Arial"/>
          <w:color w:val="auto"/>
          <w:sz w:val="18"/>
          <w:szCs w:val="18"/>
          <w:lang w:val="en"/>
        </w:rPr>
        <w:t>for Accession, confirm that they are familiar with this Appendix and the Code, and a personal signature on familiarization is not required.</w:t>
      </w:r>
    </w:p>
    <w:p w14:paraId="40A68D89" w14:textId="77777777" w:rsidR="00D75763" w:rsidRDefault="00D75763" w:rsidP="00D75763">
      <w:pPr>
        <w:spacing w:after="40" w:line="336" w:lineRule="auto"/>
        <w:ind w:left="426" w:hanging="426"/>
        <w:jc w:val="both"/>
        <w:rPr>
          <w:rFonts w:ascii="Arial" w:hAnsi="Arial" w:cs="Arial"/>
          <w:color w:val="auto"/>
          <w:sz w:val="18"/>
          <w:szCs w:val="18"/>
        </w:rPr>
      </w:pPr>
    </w:p>
    <w:p w14:paraId="50908734" w14:textId="77777777" w:rsidR="00D75763" w:rsidRDefault="00D75763" w:rsidP="00D75763">
      <w:pPr>
        <w:spacing w:after="40" w:line="336" w:lineRule="auto"/>
        <w:ind w:left="426" w:hanging="426"/>
        <w:jc w:val="both"/>
        <w:rPr>
          <w:rFonts w:ascii="Arial" w:hAnsi="Arial" w:cs="Arial"/>
          <w:color w:val="auto"/>
          <w:sz w:val="18"/>
          <w:szCs w:val="18"/>
        </w:rPr>
      </w:pPr>
    </w:p>
    <w:p w14:paraId="539FA5D7" w14:textId="77777777" w:rsidR="00D75763" w:rsidRPr="009515CE" w:rsidRDefault="00D75763" w:rsidP="00D75763">
      <w:pPr>
        <w:spacing w:after="40" w:line="336" w:lineRule="auto"/>
        <w:ind w:left="426" w:hanging="426"/>
        <w:jc w:val="both"/>
        <w:rPr>
          <w:rFonts w:ascii="Arial" w:hAnsi="Arial" w:cs="Arial"/>
          <w:color w:val="auto"/>
          <w:sz w:val="18"/>
          <w:szCs w:val="18"/>
        </w:rPr>
      </w:pPr>
    </w:p>
    <w:sectPr w:rsidR="00D75763" w:rsidRPr="009515CE" w:rsidSect="003718FD">
      <w:type w:val="continuous"/>
      <w:pgSz w:w="11906" w:h="16838"/>
      <w:pgMar w:top="2137" w:right="850" w:bottom="284" w:left="1134" w:header="794" w:footer="567"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1BC3B" w14:textId="77777777" w:rsidR="00C3550F" w:rsidRDefault="00C3550F">
      <w:r>
        <w:separator/>
      </w:r>
    </w:p>
  </w:endnote>
  <w:endnote w:type="continuationSeparator" w:id="0">
    <w:p w14:paraId="44657C80" w14:textId="77777777" w:rsidR="00C3550F" w:rsidRDefault="00C35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4685698"/>
      <w:docPartObj>
        <w:docPartGallery w:val="Page Numbers (Bottom of Page)"/>
        <w:docPartUnique/>
      </w:docPartObj>
    </w:sdtPr>
    <w:sdtEndPr/>
    <w:sdtContent>
      <w:p w14:paraId="63B6568C" w14:textId="77777777" w:rsidR="009F48DB" w:rsidRDefault="00C3550F" w:rsidP="006D586C">
        <w:pPr>
          <w:pStyle w:val="a9"/>
          <w:ind w:left="-709"/>
        </w:pPr>
        <w:r>
          <w:rPr>
            <w:noProof/>
          </w:rPr>
          <mc:AlternateContent>
            <mc:Choice Requires="wpg">
              <w:drawing>
                <wp:anchor distT="0" distB="0" distL="114300" distR="114300" simplePos="0" relativeHeight="251658240" behindDoc="0" locked="0" layoutInCell="0" allowOverlap="1" wp14:anchorId="0EE713C6" wp14:editId="51EE4EDF">
                  <wp:simplePos x="0" y="0"/>
                  <wp:positionH relativeFrom="margin">
                    <wp:align>right</wp:align>
                  </wp:positionH>
                  <wp:positionV relativeFrom="bottomMargin">
                    <wp:align>center</wp:align>
                  </wp:positionV>
                  <wp:extent cx="419100" cy="321945"/>
                  <wp:effectExtent l="1905" t="19050" r="0" b="11430"/>
                  <wp:wrapNone/>
                  <wp:docPr id="55" name="Группа 55"/>
                  <wp:cNvGraphicFramePr/>
                  <a:graphic xmlns:a="http://schemas.openxmlformats.org/drawingml/2006/main">
                    <a:graphicData uri="http://schemas.microsoft.com/office/word/2010/wordprocessingGroup">
                      <wpg:wgp>
                        <wpg:cNvGrpSpPr/>
                        <wpg:grpSpPr>
                          <a:xfrm>
                            <a:off x="0" y="0"/>
                            <a:ext cx="419100" cy="321945"/>
                            <a:chOff x="1731" y="14550"/>
                            <a:chExt cx="660" cy="507"/>
                          </a:xfrm>
                        </wpg:grpSpPr>
                        <wps:wsp>
                          <wps:cNvPr id="56" name="AutoShape 88"/>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7" name="Rectangle 89"/>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58" name="Text Box 90"/>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D428B" w14:textId="77777777" w:rsidR="009F48DB" w:rsidRPr="00E87044" w:rsidRDefault="00C3550F">
                                <w:pPr>
                                  <w:jc w:val="center"/>
                                  <w:rPr>
                                    <w:b/>
                                    <w:color w:val="C45911" w:themeColor="accent2" w:themeShade="BF"/>
                                    <w:sz w:val="16"/>
                                    <w:szCs w:val="16"/>
                                  </w:rPr>
                                </w:pPr>
                                <w:r w:rsidRPr="00E87044">
                                  <w:rPr>
                                    <w:b/>
                                    <w:color w:val="C45911" w:themeColor="accent2" w:themeShade="BF"/>
                                    <w:sz w:val="22"/>
                                    <w:szCs w:val="22"/>
                                  </w:rPr>
                                  <w:fldChar w:fldCharType="begin"/>
                                </w:r>
                                <w:r w:rsidRPr="00E87044">
                                  <w:rPr>
                                    <w:b/>
                                    <w:color w:val="C45911" w:themeColor="accent2" w:themeShade="BF"/>
                                  </w:rPr>
                                  <w:instrText>PAGE   \* MERGEFORMAT</w:instrText>
                                </w:r>
                                <w:r w:rsidRPr="00E87044">
                                  <w:rPr>
                                    <w:b/>
                                    <w:color w:val="C45911" w:themeColor="accent2" w:themeShade="BF"/>
                                    <w:sz w:val="22"/>
                                    <w:szCs w:val="22"/>
                                  </w:rPr>
                                  <w:fldChar w:fldCharType="separate"/>
                                </w:r>
                                <w:r w:rsidR="00495CD9" w:rsidRPr="00495CD9">
                                  <w:rPr>
                                    <w:b/>
                                    <w:noProof/>
                                    <w:color w:val="C45911" w:themeColor="accent2" w:themeShade="BF"/>
                                    <w:sz w:val="16"/>
                                    <w:szCs w:val="16"/>
                                  </w:rPr>
                                  <w:t>12</w:t>
                                </w:r>
                                <w:r w:rsidRPr="00E87044">
                                  <w:rPr>
                                    <w:b/>
                                    <w:color w:val="C45911" w:themeColor="accent2" w:themeShade="BF"/>
                                    <w:sz w:val="16"/>
                                    <w:szCs w:val="16"/>
                                  </w:rPr>
                                  <w:fldChar w:fldCharType="end"/>
                                </w:r>
                              </w:p>
                            </w:txbxContent>
                          </wps:txbx>
                          <wps:bodyPr rot="0" vert="horz" wrap="square" lIns="0" tIns="27432" rIns="0" bIns="0" anchor="t" anchorCtr="0" upright="1"/>
                        </wps:wsp>
                        <wpg:grpSp>
                          <wpg:cNvPr id="59" name="Group 91"/>
                          <wpg:cNvGrpSpPr/>
                          <wpg:grpSpPr>
                            <a:xfrm>
                              <a:off x="1775" y="14647"/>
                              <a:ext cx="571" cy="314"/>
                              <a:chOff x="1705" y="14935"/>
                              <a:chExt cx="682" cy="375"/>
                            </a:xfrm>
                          </wpg:grpSpPr>
                          <wps:wsp>
                            <wps:cNvPr id="60" name="AutoShape 92"/>
                            <wps:cNvSpPr>
                              <a:spLocks noChangeArrowheads="1"/>
                            </wps:cNvSpPr>
                            <wps:spPr bwMode="auto">
                              <a:xfrm rot="162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s:wsp>
                            <wps:cNvPr id="61"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grpSp>
                      </wpg:wgp>
                    </a:graphicData>
                  </a:graphic>
                  <wp14:sizeRelH relativeFrom="page">
                    <wp14:pctWidth>0</wp14:pctWidth>
                  </wp14:sizeRelH>
                  <wp14:sizeRelV relativeFrom="page">
                    <wp14:pctHeight>0</wp14:pctHeight>
                  </wp14:sizeRelV>
                </wp:anchor>
              </w:drawing>
            </mc:Choice>
            <mc:Fallback>
              <w:pict>
                <v:group id="Группа 55" o:spid="_x0000_s2051" style="width:33pt;height:25.35pt;margin-top:0;margin-left:-18.2pt;mso-position-horizontal:right;mso-position-horizontal-relative:margin;mso-position-vertical:center;mso-position-vertical-relative:bottom-margin-area;position:absolute;z-index:251659264" coordorigin="1731,14550" coordsize="660,507" o:allowincell="f">
                  <v:shapetype id="_x0000_t4" coordsize="21600,21600" o:spt="4" path="m10800,l,10800,10800,21600,21600,10800xe">
                    <v:stroke joinstyle="miter"/>
                    <v:path gradientshapeok="t" o:connecttype="rect" textboxrect="5400,5400,16200,16200"/>
                  </v:shapetype>
                  <v:shape id="AutoShape 88" o:spid="_x0000_s2052" type="#_x0000_t4" style="width:536;height:507;left:1793;mso-wrap-style:square;position:absolute;top:14550;v-text-anchor:top;visibility:visible" filled="f" strokecolor="#a5a5a5"/>
                  <v:rect id="Rectangle 89" o:spid="_x0000_s2053" style="width:427;height:375;left:1848;mso-wrap-style:square;position:absolute;top:14616;v-text-anchor:top;visibility:visible" filled="f" strokecolor="#a5a5a5"/>
                  <v:shapetype id="_x0000_t202" coordsize="21600,21600" o:spt="202" path="m,l,21600r21600,l21600,xe">
                    <v:stroke joinstyle="miter"/>
                    <v:path gradientshapeok="t" o:connecttype="rect"/>
                  </v:shapetype>
                  <v:shape id="Text Box 90" o:spid="_x0000_s2054" type="#_x0000_t202" style="width:660;height:330;left:1731;mso-wrap-style:square;position:absolute;top:14639;v-text-anchor:top;visibility:visible" filled="f" stroked="f">
                    <v:textbox inset="0,2.16pt,0,0">
                      <w:txbxContent>
                        <w:p w:rsidR="009F48DB" w:rsidRPr="00E87044">
                          <w:pPr>
                            <w:jc w:val="center"/>
                            <w:rPr>
                              <w:b/>
                              <w:color w:val="C45911" w:themeColor="accent2" w:themeShade="BF"/>
                              <w:sz w:val="16"/>
                              <w:szCs w:val="16"/>
                            </w:rPr>
                          </w:pPr>
                          <w:r w:rsidRPr="00E87044">
                            <w:rPr>
                              <w:b/>
                              <w:color w:val="C45911" w:themeColor="accent2" w:themeShade="BF"/>
                              <w:sz w:val="22"/>
                              <w:szCs w:val="22"/>
                            </w:rPr>
                            <w:fldChar w:fldCharType="begin"/>
                          </w:r>
                          <w:r w:rsidRPr="00E87044">
                            <w:rPr>
                              <w:b/>
                              <w:color w:val="C45911" w:themeColor="accent2" w:themeShade="BF"/>
                            </w:rPr>
                            <w:instrText>PAGE   \* MERGEFORMAT</w:instrText>
                          </w:r>
                          <w:r w:rsidRPr="00E87044">
                            <w:rPr>
                              <w:b/>
                              <w:color w:val="C45911" w:themeColor="accent2" w:themeShade="BF"/>
                              <w:sz w:val="22"/>
                              <w:szCs w:val="22"/>
                            </w:rPr>
                            <w:fldChar w:fldCharType="separate"/>
                          </w:r>
                          <w:r w:rsidRPr="00495CD9" w:rsidR="00495CD9">
                            <w:rPr>
                              <w:b/>
                              <w:noProof/>
                              <w:color w:val="C45911" w:themeColor="accent2" w:themeShade="BF"/>
                              <w:sz w:val="16"/>
                              <w:szCs w:val="16"/>
                            </w:rPr>
                            <w:t>12</w:t>
                          </w:r>
                          <w:r w:rsidRPr="00E87044">
                            <w:rPr>
                              <w:b/>
                              <w:color w:val="C45911" w:themeColor="accent2" w:themeShade="BF"/>
                              <w:sz w:val="16"/>
                              <w:szCs w:val="16"/>
                            </w:rPr>
                            <w:fldChar w:fldCharType="end"/>
                          </w:r>
                        </w:p>
                      </w:txbxContent>
                    </v:textbox>
                  </v:shape>
                  <v:group id="Group 91" o:spid="_x0000_s2055" style="width:571;height:314;left:1775;position:absolute;top:14647" coordorigin="1705,14935" coordsize="682,375">
                    <v:shape id="AutoShape 92" o:spid="_x0000_s2056" style="width:375;height:530;left:1782;mso-wrap-style:square;position:absolute;rotation:-90;top:14858;v-text-anchor:top;visibility:visible" coordsize="21600,21600" path="m,l5400,21600l16200,21600l21600,,,xe" filled="f" strokecolor="#a5a5a5">
                      <v:stroke joinstyle="miter"/>
                      <v:path o:connecttype="custom" o:connectlocs="6,7;3,13;1,7;3,0" o:connectangles="0,0,0,0" textboxrect="4493,4483,17107,17117"/>
                    </v:shape>
                    <v:shape id="AutoShape 93" o:spid="_x0000_s2057" style="width:375;height:530;flip:x;left:1934;mso-wrap-style:square;position:absolute;rotation:-90;top:14858;v-text-anchor:top;visibility:visible" coordsize="21600,21600" path="m,l5400,21600l16200,21600l21600,,,xe" filled="f" strokecolor="#a5a5a5">
                      <v:stroke joinstyle="miter"/>
                      <v:path o:connecttype="custom" o:connectlocs="6,7;3,13;1,7;3,0" o:connectangles="0,0,0,0" textboxrect="4493,4483,17107,17117"/>
                    </v:shape>
                  </v:group>
                  <w10:wrap anchorx="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E797A" w14:textId="77777777" w:rsidR="00C3550F" w:rsidRDefault="00C3550F">
      <w:r>
        <w:separator/>
      </w:r>
    </w:p>
  </w:footnote>
  <w:footnote w:type="continuationSeparator" w:id="0">
    <w:p w14:paraId="19AF22E6" w14:textId="77777777" w:rsidR="00C3550F" w:rsidRDefault="00C35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3712" w14:textId="77777777" w:rsidR="009F48DB" w:rsidRDefault="00CF20B3">
    <w:pPr>
      <w:pStyle w:val="a7"/>
    </w:pPr>
    <w:r>
      <w:rPr>
        <w:noProof/>
      </w:rPr>
    </w:r>
    <w:r w:rsidR="00CF20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23094" o:spid="_x0000_s2049" type="#_x0000_t75" style="position:absolute;margin-left:0;margin-top:0;width:595.15pt;height:863.7pt;z-index:-251658240;mso-position-horizontal:center;mso-position-horizontal-relative:margin;mso-position-vertical:center;mso-position-vertical-relative:margin" o:allowincell="f">
          <v:imagedata r:id="rId1" o:title="Dogovor-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F3FE" w14:textId="77777777" w:rsidR="009F48DB" w:rsidRPr="00CD3845" w:rsidRDefault="00C3550F" w:rsidP="00CE790B">
    <w:pPr>
      <w:pStyle w:val="a4"/>
      <w:framePr w:wrap="none" w:vAnchor="page" w:hAnchor="page" w:x="1307" w:y="1095"/>
      <w:shd w:val="clear" w:color="auto" w:fill="auto"/>
      <w:jc w:val="both"/>
      <w:rPr>
        <w:lang w:val="ru-RU"/>
      </w:rPr>
    </w:pPr>
    <w:r>
      <w:rPr>
        <w:rStyle w:val="a3"/>
        <w:lang w:val="en"/>
      </w:rPr>
      <w:t>M. NARIKBAYEV</w:t>
    </w:r>
  </w:p>
  <w:p w14:paraId="649F1ED4" w14:textId="77777777" w:rsidR="009F48DB" w:rsidRPr="00CD3845" w:rsidRDefault="00C3550F" w:rsidP="00CE790B">
    <w:pPr>
      <w:pStyle w:val="20"/>
      <w:framePr w:wrap="none" w:vAnchor="page" w:hAnchor="page" w:x="1147" w:y="1241"/>
      <w:shd w:val="clear" w:color="auto" w:fill="auto"/>
      <w:ind w:left="5" w:right="5"/>
      <w:rPr>
        <w:lang w:val="ru-RU"/>
      </w:rPr>
    </w:pPr>
    <w:r>
      <w:rPr>
        <w:rStyle w:val="2"/>
        <w:b/>
        <w:bCs/>
        <w:lang w:val="en"/>
      </w:rPr>
      <w:t>KAZGUU</w:t>
    </w:r>
  </w:p>
  <w:p w14:paraId="476E96C3" w14:textId="77777777" w:rsidR="009F48DB" w:rsidRDefault="009F48DB" w:rsidP="007B2E55">
    <w:pPr>
      <w:framePr w:wrap="none" w:vAnchor="page" w:hAnchor="page" w:x="914" w:y="958"/>
      <w:rPr>
        <w:color w:val="auto"/>
        <w:sz w:val="2"/>
        <w:szCs w:val="2"/>
      </w:rPr>
    </w:pPr>
  </w:p>
  <w:p w14:paraId="789A9852" w14:textId="77777777" w:rsidR="009F48DB" w:rsidRPr="00CD3845" w:rsidRDefault="00C3550F" w:rsidP="00CE790B">
    <w:pPr>
      <w:framePr w:wrap="none" w:vAnchor="page" w:hAnchor="page" w:x="1161" w:y="1481"/>
      <w:rPr>
        <w:rFonts w:ascii="Times New Roman" w:hAnsi="Times New Roman" w:cs="Times New Roman"/>
        <w:color w:val="9B2119"/>
        <w:sz w:val="16"/>
        <w:szCs w:val="16"/>
        <w:lang w:eastAsia="en-US"/>
      </w:rPr>
    </w:pPr>
    <w:r w:rsidRPr="00CD3845">
      <w:rPr>
        <w:rFonts w:ascii="Times New Roman" w:hAnsi="Times New Roman" w:cs="Times New Roman"/>
        <w:color w:val="9B2119"/>
        <w:sz w:val="16"/>
        <w:szCs w:val="16"/>
        <w:shd w:val="clear" w:color="auto" w:fill="FFFFFF"/>
        <w:lang w:val="en" w:eastAsia="en-US"/>
      </w:rPr>
      <w:t>UNIVERSITY</w:t>
    </w:r>
  </w:p>
  <w:p w14:paraId="5DD267B1" w14:textId="77777777" w:rsidR="009F48DB" w:rsidRDefault="00C3550F" w:rsidP="00CE790B">
    <w:pPr>
      <w:pStyle w:val="ac"/>
      <w:framePr w:w="2885" w:h="432" w:hRule="exact" w:wrap="none" w:vAnchor="page" w:hAnchor="page" w:x="8267" w:y="1120"/>
      <w:shd w:val="clear" w:color="auto" w:fill="auto"/>
      <w:tabs>
        <w:tab w:val="left" w:leader="underscore" w:pos="2122"/>
      </w:tabs>
      <w:ind w:left="5" w:right="14"/>
    </w:pPr>
    <w:r>
      <w:rPr>
        <w:rStyle w:val="ab"/>
        <w:b/>
        <w:bCs/>
        <w:lang w:val="en"/>
      </w:rPr>
      <w:t>Approved by the decision of the Management Board</w:t>
    </w:r>
  </w:p>
  <w:p w14:paraId="6BE0CC56" w14:textId="77777777" w:rsidR="009F48DB" w:rsidRDefault="00C3550F" w:rsidP="00CE790B">
    <w:pPr>
      <w:pStyle w:val="ac"/>
      <w:framePr w:w="2885" w:h="432" w:hRule="exact" w:wrap="none" w:vAnchor="page" w:hAnchor="page" w:x="8267" w:y="1120"/>
      <w:shd w:val="clear" w:color="auto" w:fill="auto"/>
      <w:tabs>
        <w:tab w:val="left" w:leader="underscore" w:pos="2122"/>
      </w:tabs>
      <w:ind w:left="5" w:right="14"/>
    </w:pPr>
    <w:r>
      <w:rPr>
        <w:rStyle w:val="ab"/>
        <w:b/>
        <w:bCs/>
        <w:lang w:val="en"/>
      </w:rPr>
      <w:t xml:space="preserve">Record no. ___ as of </w:t>
    </w:r>
    <w:r>
      <w:rPr>
        <w:rStyle w:val="ab"/>
        <w:b/>
        <w:bCs/>
        <w:lang w:val="en"/>
      </w:rPr>
      <w:tab/>
      <w:t>2023</w:t>
    </w:r>
  </w:p>
  <w:p w14:paraId="2A0BF3AF" w14:textId="77777777" w:rsidR="009F48DB" w:rsidRPr="00F41155" w:rsidRDefault="00CF20B3" w:rsidP="00F41155">
    <w:pPr>
      <w:pStyle w:val="a7"/>
      <w:tabs>
        <w:tab w:val="clear" w:pos="4677"/>
        <w:tab w:val="clear" w:pos="9355"/>
        <w:tab w:val="left" w:pos="1680"/>
      </w:tabs>
      <w:rPr>
        <w:lang w:val="en-US"/>
      </w:rPr>
    </w:pPr>
    <w:r>
      <w:rPr>
        <w:noProof/>
      </w:rPr>
    </w:r>
    <w:r w:rsidR="00CF20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23095" o:spid="_x0000_s2050" type="#_x0000_t75" style="position:absolute;margin-left:-49.7pt;margin-top:-93.95pt;width:595.15pt;height:863.7pt;z-index:-251658240;mso-position-horizontal-relative:margin;mso-position-vertical-relative:margin" o:allowincell="f">
          <v:imagedata r:id="rId1" o:title="Dogovor-NEW"/>
          <w10:wrap anchorx="margin" anchory="margin"/>
        </v:shape>
      </w:pict>
    </w:r>
    <w:r w:rsidR="00C3550F">
      <w:rPr>
        <w:noProof/>
        <w:color w:val="auto"/>
        <w:sz w:val="2"/>
        <w:szCs w:val="2"/>
      </w:rPr>
      <w:drawing>
        <wp:inline distT="0" distB="0" distL="0" distR="0" wp14:anchorId="4C96F604" wp14:editId="5668D603">
          <wp:extent cx="635000" cy="16065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117682" name="Picture 2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5000" cy="1606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A3D7" w14:textId="77777777" w:rsidR="009F48DB" w:rsidRDefault="00CF20B3">
    <w:pPr>
      <w:pStyle w:val="a7"/>
    </w:pPr>
    <w:r>
      <w:rPr>
        <w:noProof/>
      </w:rPr>
    </w:r>
    <w:r w:rsidR="00CF20B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823093" o:spid="_x0000_s2058" type="#_x0000_t75" style="position:absolute;margin-left:0;margin-top:0;width:595.15pt;height:863.7pt;z-index:-251658240;mso-position-horizontal:center;mso-position-horizontal-relative:margin;mso-position-vertical:center;mso-position-vertical-relative:margin" o:allowincell="f">
          <v:imagedata r:id="rId1" o:title="Dogovor-NEW"/>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Arial" w:hAnsi="Arial" w:cs="Arial"/>
        <w:b/>
        <w:bCs/>
        <w:i w:val="0"/>
        <w:iCs w:val="0"/>
        <w:smallCaps w:val="0"/>
        <w:strike w:val="0"/>
        <w:color w:val="9B2119"/>
        <w:spacing w:val="0"/>
        <w:w w:val="100"/>
        <w:position w:val="0"/>
        <w:sz w:val="18"/>
        <w:szCs w:val="18"/>
        <w:u w:val="none"/>
      </w:rPr>
    </w:lvl>
    <w:lvl w:ilvl="1">
      <w:start w:val="1"/>
      <w:numFmt w:val="decimal"/>
      <w:lvlText w:val="%1.%2."/>
      <w:lvlJc w:val="left"/>
      <w:rPr>
        <w:rFonts w:ascii="Arial" w:hAnsi="Arial" w:cs="Arial"/>
        <w:b/>
        <w:bCs/>
        <w:i w:val="0"/>
        <w:iCs w:val="0"/>
        <w:smallCaps w:val="0"/>
        <w:strike w:val="0"/>
        <w:color w:val="000000"/>
        <w:spacing w:val="0"/>
        <w:w w:val="100"/>
        <w:position w:val="0"/>
        <w:sz w:val="16"/>
        <w:szCs w:val="16"/>
        <w:u w:val="none"/>
      </w:rPr>
    </w:lvl>
    <w:lvl w:ilvl="2">
      <w:start w:val="1"/>
      <w:numFmt w:val="decimal"/>
      <w:lvlText w:val="%1.%2.%3."/>
      <w:lvlJc w:val="left"/>
      <w:rPr>
        <w:rFonts w:ascii="Arial" w:hAnsi="Arial" w:cs="Arial"/>
        <w:b/>
        <w:bCs/>
        <w:i w:val="0"/>
        <w:iCs w:val="0"/>
        <w:smallCaps w:val="0"/>
        <w:strike w:val="0"/>
        <w:color w:val="000000"/>
        <w:spacing w:val="0"/>
        <w:w w:val="100"/>
        <w:position w:val="0"/>
        <w:sz w:val="16"/>
        <w:szCs w:val="16"/>
        <w:u w:val="none"/>
      </w:rPr>
    </w:lvl>
    <w:lvl w:ilvl="3">
      <w:start w:val="1"/>
      <w:numFmt w:val="decimal"/>
      <w:lvlText w:val="%1.%2.%3."/>
      <w:lvlJc w:val="left"/>
      <w:rPr>
        <w:rFonts w:ascii="Arial" w:hAnsi="Arial" w:cs="Arial"/>
        <w:b/>
        <w:bCs/>
        <w:i w:val="0"/>
        <w:iCs w:val="0"/>
        <w:smallCaps w:val="0"/>
        <w:strike w:val="0"/>
        <w:color w:val="000000"/>
        <w:spacing w:val="0"/>
        <w:w w:val="100"/>
        <w:position w:val="0"/>
        <w:sz w:val="16"/>
        <w:szCs w:val="16"/>
        <w:u w:val="none"/>
      </w:rPr>
    </w:lvl>
    <w:lvl w:ilvl="4">
      <w:start w:val="1"/>
      <w:numFmt w:val="decimal"/>
      <w:lvlText w:val="%1.%2.%3."/>
      <w:lvlJc w:val="left"/>
      <w:rPr>
        <w:rFonts w:ascii="Arial" w:hAnsi="Arial" w:cs="Arial"/>
        <w:b/>
        <w:bCs/>
        <w:i w:val="0"/>
        <w:iCs w:val="0"/>
        <w:smallCaps w:val="0"/>
        <w:strike w:val="0"/>
        <w:color w:val="000000"/>
        <w:spacing w:val="0"/>
        <w:w w:val="100"/>
        <w:position w:val="0"/>
        <w:sz w:val="16"/>
        <w:szCs w:val="16"/>
        <w:u w:val="none"/>
      </w:rPr>
    </w:lvl>
    <w:lvl w:ilvl="5">
      <w:start w:val="1"/>
      <w:numFmt w:val="decimal"/>
      <w:lvlText w:val="%1.%2.%3."/>
      <w:lvlJc w:val="left"/>
      <w:rPr>
        <w:rFonts w:ascii="Arial" w:hAnsi="Arial" w:cs="Arial"/>
        <w:b/>
        <w:bCs/>
        <w:i w:val="0"/>
        <w:iCs w:val="0"/>
        <w:smallCaps w:val="0"/>
        <w:strike w:val="0"/>
        <w:color w:val="000000"/>
        <w:spacing w:val="0"/>
        <w:w w:val="100"/>
        <w:position w:val="0"/>
        <w:sz w:val="16"/>
        <w:szCs w:val="16"/>
        <w:u w:val="none"/>
      </w:rPr>
    </w:lvl>
    <w:lvl w:ilvl="6">
      <w:start w:val="1"/>
      <w:numFmt w:val="decimal"/>
      <w:lvlText w:val="%1.%2.%3."/>
      <w:lvlJc w:val="left"/>
      <w:rPr>
        <w:rFonts w:ascii="Arial" w:hAnsi="Arial" w:cs="Arial"/>
        <w:b/>
        <w:bCs/>
        <w:i w:val="0"/>
        <w:iCs w:val="0"/>
        <w:smallCaps w:val="0"/>
        <w:strike w:val="0"/>
        <w:color w:val="000000"/>
        <w:spacing w:val="0"/>
        <w:w w:val="100"/>
        <w:position w:val="0"/>
        <w:sz w:val="16"/>
        <w:szCs w:val="16"/>
        <w:u w:val="none"/>
      </w:rPr>
    </w:lvl>
    <w:lvl w:ilvl="7">
      <w:start w:val="1"/>
      <w:numFmt w:val="decimal"/>
      <w:lvlText w:val="%1.%2.%3."/>
      <w:lvlJc w:val="left"/>
      <w:rPr>
        <w:rFonts w:ascii="Arial" w:hAnsi="Arial" w:cs="Arial"/>
        <w:b/>
        <w:bCs/>
        <w:i w:val="0"/>
        <w:iCs w:val="0"/>
        <w:smallCaps w:val="0"/>
        <w:strike w:val="0"/>
        <w:color w:val="000000"/>
        <w:spacing w:val="0"/>
        <w:w w:val="100"/>
        <w:position w:val="0"/>
        <w:sz w:val="16"/>
        <w:szCs w:val="16"/>
        <w:u w:val="none"/>
      </w:rPr>
    </w:lvl>
    <w:lvl w:ilvl="8">
      <w:start w:val="1"/>
      <w:numFmt w:val="decimal"/>
      <w:lvlText w:val="%1.%2.%3."/>
      <w:lvlJc w:val="left"/>
      <w:rPr>
        <w:rFonts w:ascii="Arial" w:hAnsi="Arial" w:cs="Arial"/>
        <w:b/>
        <w:bCs/>
        <w:i w:val="0"/>
        <w:iCs w:val="0"/>
        <w:smallCaps w:val="0"/>
        <w:strike w:val="0"/>
        <w:color w:val="000000"/>
        <w:spacing w:val="0"/>
        <w:w w:val="100"/>
        <w:position w:val="0"/>
        <w:sz w:val="16"/>
        <w:szCs w:val="16"/>
        <w:u w:val="none"/>
      </w:rPr>
    </w:lvl>
  </w:abstractNum>
  <w:abstractNum w:abstractNumId="1" w15:restartNumberingAfterBreak="0">
    <w:nsid w:val="0E16217C"/>
    <w:multiLevelType w:val="multilevel"/>
    <w:tmpl w:val="5688F7E8"/>
    <w:lvl w:ilvl="0">
      <w:start w:val="2"/>
      <w:numFmt w:val="decimal"/>
      <w:lvlText w:val="%1."/>
      <w:lvlJc w:val="left"/>
      <w:pPr>
        <w:ind w:left="396" w:hanging="396"/>
      </w:pPr>
      <w:rPr>
        <w:rFonts w:hint="default"/>
        <w:color w:val="000000"/>
      </w:rPr>
    </w:lvl>
    <w:lvl w:ilvl="1">
      <w:start w:val="1"/>
      <w:numFmt w:val="decimal"/>
      <w:lvlText w:val="%1.%2."/>
      <w:lvlJc w:val="left"/>
      <w:pPr>
        <w:ind w:left="396" w:hanging="396"/>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num w:numId="1" w16cid:durableId="441413601">
    <w:abstractNumId w:val="0"/>
  </w:num>
  <w:num w:numId="2" w16cid:durableId="1182360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08"/>
  <w:characterSpacingControl w:val="doNotCompress"/>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DC"/>
    <w:rsid w:val="00006661"/>
    <w:rsid w:val="00026B97"/>
    <w:rsid w:val="00184783"/>
    <w:rsid w:val="00193B5C"/>
    <w:rsid w:val="001A354D"/>
    <w:rsid w:val="001B4199"/>
    <w:rsid w:val="001C2CFE"/>
    <w:rsid w:val="001D1D7C"/>
    <w:rsid w:val="001D32B8"/>
    <w:rsid w:val="002529F1"/>
    <w:rsid w:val="002B2257"/>
    <w:rsid w:val="002C5BED"/>
    <w:rsid w:val="003718FD"/>
    <w:rsid w:val="003F6432"/>
    <w:rsid w:val="0044095D"/>
    <w:rsid w:val="00495CD9"/>
    <w:rsid w:val="004B7C7E"/>
    <w:rsid w:val="004E511C"/>
    <w:rsid w:val="00516000"/>
    <w:rsid w:val="005B1C9F"/>
    <w:rsid w:val="005B29D1"/>
    <w:rsid w:val="005E5619"/>
    <w:rsid w:val="00601B99"/>
    <w:rsid w:val="00653A82"/>
    <w:rsid w:val="0069119F"/>
    <w:rsid w:val="006979D2"/>
    <w:rsid w:val="006C3E38"/>
    <w:rsid w:val="006C4106"/>
    <w:rsid w:val="006D586C"/>
    <w:rsid w:val="006D6222"/>
    <w:rsid w:val="00700720"/>
    <w:rsid w:val="007208C5"/>
    <w:rsid w:val="007220E7"/>
    <w:rsid w:val="007650EB"/>
    <w:rsid w:val="0077057C"/>
    <w:rsid w:val="007B2E55"/>
    <w:rsid w:val="007C0EF4"/>
    <w:rsid w:val="00897E14"/>
    <w:rsid w:val="008B29A7"/>
    <w:rsid w:val="008B4B0B"/>
    <w:rsid w:val="008D7900"/>
    <w:rsid w:val="009515CE"/>
    <w:rsid w:val="009522F0"/>
    <w:rsid w:val="00960EAC"/>
    <w:rsid w:val="009702DC"/>
    <w:rsid w:val="00973456"/>
    <w:rsid w:val="00990F4C"/>
    <w:rsid w:val="009C72A7"/>
    <w:rsid w:val="009D5E92"/>
    <w:rsid w:val="009F48DB"/>
    <w:rsid w:val="00A45B74"/>
    <w:rsid w:val="00AA441D"/>
    <w:rsid w:val="00AF0A4B"/>
    <w:rsid w:val="00B1033C"/>
    <w:rsid w:val="00B26B5D"/>
    <w:rsid w:val="00B30053"/>
    <w:rsid w:val="00B346EB"/>
    <w:rsid w:val="00B61D11"/>
    <w:rsid w:val="00B67DD3"/>
    <w:rsid w:val="00B93DD2"/>
    <w:rsid w:val="00BA1627"/>
    <w:rsid w:val="00BA45CD"/>
    <w:rsid w:val="00BE4425"/>
    <w:rsid w:val="00C01BA1"/>
    <w:rsid w:val="00C233D2"/>
    <w:rsid w:val="00C3550F"/>
    <w:rsid w:val="00CD3845"/>
    <w:rsid w:val="00CE790B"/>
    <w:rsid w:val="00CF20B3"/>
    <w:rsid w:val="00D11B99"/>
    <w:rsid w:val="00D20FB0"/>
    <w:rsid w:val="00D2395A"/>
    <w:rsid w:val="00D34A01"/>
    <w:rsid w:val="00D51EBD"/>
    <w:rsid w:val="00D74BBB"/>
    <w:rsid w:val="00D75763"/>
    <w:rsid w:val="00D82376"/>
    <w:rsid w:val="00D86E50"/>
    <w:rsid w:val="00DC6466"/>
    <w:rsid w:val="00E710F8"/>
    <w:rsid w:val="00E87044"/>
    <w:rsid w:val="00F040DE"/>
    <w:rsid w:val="00F10911"/>
    <w:rsid w:val="00F22F98"/>
    <w:rsid w:val="00F41155"/>
    <w:rsid w:val="00F52E02"/>
    <w:rsid w:val="00F713A4"/>
    <w:rsid w:val="00F71718"/>
    <w:rsid w:val="00FB3B2F"/>
    <w:rsid w:val="00FC066C"/>
    <w:rsid w:val="00FC1A41"/>
    <w:rsid w:val="00FE6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8216040"/>
  <w15:chartTrackingRefBased/>
  <w15:docId w15:val="{3E5F0080-98C2-4E18-95B2-D9C7DA0A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4425"/>
    <w:pPr>
      <w:widowControl w:val="0"/>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uiPriority w:val="99"/>
    <w:rsid w:val="00BE4425"/>
    <w:rPr>
      <w:rFonts w:ascii="Times New Roman" w:hAnsi="Times New Roman" w:cs="Times New Roman"/>
      <w:color w:val="9B2119"/>
      <w:sz w:val="9"/>
      <w:szCs w:val="9"/>
      <w:shd w:val="clear" w:color="auto" w:fill="FFFFFF"/>
      <w:lang w:val="en-US"/>
    </w:rPr>
  </w:style>
  <w:style w:type="paragraph" w:customStyle="1" w:styleId="a4">
    <w:name w:val="Подпись к картинке"/>
    <w:basedOn w:val="a"/>
    <w:link w:val="a3"/>
    <w:uiPriority w:val="99"/>
    <w:rsid w:val="00BE4425"/>
    <w:pPr>
      <w:shd w:val="clear" w:color="auto" w:fill="FFFFFF"/>
    </w:pPr>
    <w:rPr>
      <w:rFonts w:ascii="Times New Roman" w:eastAsiaTheme="minorHAnsi" w:hAnsi="Times New Roman" w:cs="Times New Roman"/>
      <w:color w:val="9B2119"/>
      <w:sz w:val="9"/>
      <w:szCs w:val="9"/>
      <w:lang w:val="en-US" w:eastAsia="en-US"/>
    </w:rPr>
  </w:style>
  <w:style w:type="character" w:customStyle="1" w:styleId="1">
    <w:name w:val="Заголовок №1_"/>
    <w:basedOn w:val="a0"/>
    <w:link w:val="10"/>
    <w:uiPriority w:val="99"/>
    <w:rsid w:val="00BE4425"/>
    <w:rPr>
      <w:rFonts w:ascii="Times New Roman" w:hAnsi="Times New Roman" w:cs="Times New Roman"/>
      <w:b/>
      <w:bCs/>
      <w:color w:val="9B2119"/>
      <w:sz w:val="70"/>
      <w:szCs w:val="70"/>
      <w:shd w:val="clear" w:color="auto" w:fill="FFFFFF"/>
      <w:lang w:val="en-US"/>
    </w:rPr>
  </w:style>
  <w:style w:type="character" w:customStyle="1" w:styleId="a5">
    <w:name w:val="Другое_"/>
    <w:basedOn w:val="a0"/>
    <w:link w:val="a6"/>
    <w:uiPriority w:val="99"/>
    <w:rsid w:val="00BE4425"/>
    <w:rPr>
      <w:rFonts w:ascii="Arial" w:hAnsi="Arial" w:cs="Arial"/>
      <w:sz w:val="16"/>
      <w:szCs w:val="16"/>
      <w:shd w:val="clear" w:color="auto" w:fill="FFFFFF"/>
    </w:rPr>
  </w:style>
  <w:style w:type="paragraph" w:customStyle="1" w:styleId="10">
    <w:name w:val="Заголовок №1"/>
    <w:basedOn w:val="a"/>
    <w:link w:val="1"/>
    <w:uiPriority w:val="99"/>
    <w:rsid w:val="00BE4425"/>
    <w:pPr>
      <w:shd w:val="clear" w:color="auto" w:fill="FFFFFF"/>
      <w:jc w:val="center"/>
      <w:outlineLvl w:val="0"/>
    </w:pPr>
    <w:rPr>
      <w:rFonts w:ascii="Times New Roman" w:eastAsiaTheme="minorHAnsi" w:hAnsi="Times New Roman" w:cs="Times New Roman"/>
      <w:b/>
      <w:bCs/>
      <w:color w:val="9B2119"/>
      <w:sz w:val="70"/>
      <w:szCs w:val="70"/>
      <w:lang w:val="en-US" w:eastAsia="en-US"/>
    </w:rPr>
  </w:style>
  <w:style w:type="paragraph" w:customStyle="1" w:styleId="a6">
    <w:name w:val="Другое"/>
    <w:basedOn w:val="a"/>
    <w:link w:val="a5"/>
    <w:uiPriority w:val="99"/>
    <w:rsid w:val="00BE4425"/>
    <w:pPr>
      <w:shd w:val="clear" w:color="auto" w:fill="FFFFFF"/>
      <w:spacing w:after="200" w:line="288" w:lineRule="auto"/>
    </w:pPr>
    <w:rPr>
      <w:rFonts w:ascii="Arial" w:eastAsiaTheme="minorHAnsi" w:hAnsi="Arial" w:cs="Arial"/>
      <w:color w:val="auto"/>
      <w:sz w:val="16"/>
      <w:szCs w:val="16"/>
      <w:lang w:eastAsia="en-US"/>
    </w:rPr>
  </w:style>
  <w:style w:type="paragraph" w:styleId="a7">
    <w:name w:val="header"/>
    <w:basedOn w:val="a"/>
    <w:link w:val="a8"/>
    <w:uiPriority w:val="99"/>
    <w:unhideWhenUsed/>
    <w:rsid w:val="00BE4425"/>
    <w:pPr>
      <w:tabs>
        <w:tab w:val="center" w:pos="4677"/>
        <w:tab w:val="right" w:pos="9355"/>
      </w:tabs>
    </w:pPr>
  </w:style>
  <w:style w:type="character" w:customStyle="1" w:styleId="a8">
    <w:name w:val="Верхний колонтитул Знак"/>
    <w:basedOn w:val="a0"/>
    <w:link w:val="a7"/>
    <w:uiPriority w:val="99"/>
    <w:rsid w:val="00BE4425"/>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BE4425"/>
    <w:pPr>
      <w:tabs>
        <w:tab w:val="center" w:pos="4677"/>
        <w:tab w:val="right" w:pos="9355"/>
      </w:tabs>
    </w:pPr>
  </w:style>
  <w:style w:type="character" w:customStyle="1" w:styleId="aa">
    <w:name w:val="Нижний колонтитул Знак"/>
    <w:basedOn w:val="a0"/>
    <w:link w:val="a9"/>
    <w:uiPriority w:val="99"/>
    <w:rsid w:val="00BE4425"/>
    <w:rPr>
      <w:rFonts w:ascii="Arial Unicode MS" w:eastAsia="Arial Unicode MS" w:hAnsi="Arial Unicode MS" w:cs="Arial Unicode MS"/>
      <w:color w:val="000000"/>
      <w:sz w:val="24"/>
      <w:szCs w:val="24"/>
      <w:lang w:eastAsia="ru-RU"/>
    </w:rPr>
  </w:style>
  <w:style w:type="character" w:customStyle="1" w:styleId="ab">
    <w:name w:val="Колонтитул_"/>
    <w:basedOn w:val="a0"/>
    <w:link w:val="ac"/>
    <w:uiPriority w:val="99"/>
    <w:rsid w:val="00F41155"/>
    <w:rPr>
      <w:rFonts w:ascii="Arial" w:hAnsi="Arial" w:cs="Arial"/>
      <w:b/>
      <w:bCs/>
      <w:color w:val="9B2119"/>
      <w:sz w:val="14"/>
      <w:szCs w:val="14"/>
      <w:shd w:val="clear" w:color="auto" w:fill="FFFFFF"/>
    </w:rPr>
  </w:style>
  <w:style w:type="character" w:customStyle="1" w:styleId="2">
    <w:name w:val="Заголовок №2_"/>
    <w:basedOn w:val="a0"/>
    <w:link w:val="20"/>
    <w:uiPriority w:val="99"/>
    <w:rsid w:val="00F41155"/>
    <w:rPr>
      <w:rFonts w:ascii="Times New Roman" w:hAnsi="Times New Roman" w:cs="Times New Roman"/>
      <w:b/>
      <w:bCs/>
      <w:color w:val="9B2119"/>
      <w:shd w:val="clear" w:color="auto" w:fill="FFFFFF"/>
      <w:lang w:val="en-US"/>
    </w:rPr>
  </w:style>
  <w:style w:type="character" w:customStyle="1" w:styleId="3">
    <w:name w:val="Основной текст (3)_"/>
    <w:basedOn w:val="a0"/>
    <w:link w:val="30"/>
    <w:uiPriority w:val="99"/>
    <w:rsid w:val="00F41155"/>
    <w:rPr>
      <w:rFonts w:ascii="Times New Roman" w:hAnsi="Times New Roman" w:cs="Times New Roman"/>
      <w:color w:val="9B2119"/>
      <w:sz w:val="16"/>
      <w:szCs w:val="16"/>
      <w:shd w:val="clear" w:color="auto" w:fill="FFFFFF"/>
      <w:lang w:val="en-US"/>
    </w:rPr>
  </w:style>
  <w:style w:type="paragraph" w:customStyle="1" w:styleId="ac">
    <w:name w:val="Колонтитул"/>
    <w:basedOn w:val="a"/>
    <w:link w:val="ab"/>
    <w:uiPriority w:val="99"/>
    <w:rsid w:val="00F41155"/>
    <w:pPr>
      <w:shd w:val="clear" w:color="auto" w:fill="FFFFFF"/>
      <w:spacing w:line="293" w:lineRule="auto"/>
    </w:pPr>
    <w:rPr>
      <w:rFonts w:ascii="Arial" w:eastAsiaTheme="minorHAnsi" w:hAnsi="Arial" w:cs="Arial"/>
      <w:b/>
      <w:bCs/>
      <w:color w:val="9B2119"/>
      <w:sz w:val="14"/>
      <w:szCs w:val="14"/>
      <w:lang w:eastAsia="en-US"/>
    </w:rPr>
  </w:style>
  <w:style w:type="paragraph" w:customStyle="1" w:styleId="20">
    <w:name w:val="Заголовок №2"/>
    <w:basedOn w:val="a"/>
    <w:link w:val="2"/>
    <w:uiPriority w:val="99"/>
    <w:rsid w:val="00F41155"/>
    <w:pPr>
      <w:shd w:val="clear" w:color="auto" w:fill="FFFFFF"/>
      <w:outlineLvl w:val="1"/>
    </w:pPr>
    <w:rPr>
      <w:rFonts w:ascii="Times New Roman" w:eastAsiaTheme="minorHAnsi" w:hAnsi="Times New Roman" w:cs="Times New Roman"/>
      <w:b/>
      <w:bCs/>
      <w:color w:val="9B2119"/>
      <w:sz w:val="22"/>
      <w:szCs w:val="22"/>
      <w:lang w:val="en-US" w:eastAsia="en-US"/>
    </w:rPr>
  </w:style>
  <w:style w:type="paragraph" w:customStyle="1" w:styleId="30">
    <w:name w:val="Основной текст (3)"/>
    <w:basedOn w:val="a"/>
    <w:link w:val="3"/>
    <w:uiPriority w:val="99"/>
    <w:rsid w:val="00F41155"/>
    <w:pPr>
      <w:shd w:val="clear" w:color="auto" w:fill="FFFFFF"/>
      <w:spacing w:line="192" w:lineRule="auto"/>
    </w:pPr>
    <w:rPr>
      <w:rFonts w:ascii="Times New Roman" w:eastAsiaTheme="minorHAnsi" w:hAnsi="Times New Roman" w:cs="Times New Roman"/>
      <w:color w:val="9B2119"/>
      <w:sz w:val="16"/>
      <w:szCs w:val="16"/>
      <w:lang w:val="en-US" w:eastAsia="en-US"/>
    </w:rPr>
  </w:style>
  <w:style w:type="table" w:styleId="ad">
    <w:name w:val="Table Grid"/>
    <w:basedOn w:val="a1"/>
    <w:uiPriority w:val="39"/>
    <w:rsid w:val="00F52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_"/>
    <w:basedOn w:val="a0"/>
    <w:link w:val="32"/>
    <w:uiPriority w:val="99"/>
    <w:rsid w:val="008B4B0B"/>
    <w:rPr>
      <w:rFonts w:ascii="Arial" w:hAnsi="Arial" w:cs="Arial"/>
      <w:b/>
      <w:bCs/>
      <w:color w:val="9B2119"/>
      <w:sz w:val="18"/>
      <w:szCs w:val="18"/>
      <w:shd w:val="clear" w:color="auto" w:fill="FFFFFF"/>
    </w:rPr>
  </w:style>
  <w:style w:type="character" w:customStyle="1" w:styleId="4">
    <w:name w:val="Заголовок №4_"/>
    <w:basedOn w:val="a0"/>
    <w:link w:val="40"/>
    <w:uiPriority w:val="99"/>
    <w:rsid w:val="008B4B0B"/>
    <w:rPr>
      <w:rFonts w:ascii="Arial" w:hAnsi="Arial" w:cs="Arial"/>
      <w:b/>
      <w:bCs/>
      <w:color w:val="1A1A1A"/>
      <w:sz w:val="16"/>
      <w:szCs w:val="16"/>
      <w:shd w:val="clear" w:color="auto" w:fill="FFFFFF"/>
    </w:rPr>
  </w:style>
  <w:style w:type="paragraph" w:customStyle="1" w:styleId="32">
    <w:name w:val="Заголовок №3"/>
    <w:basedOn w:val="a"/>
    <w:link w:val="31"/>
    <w:uiPriority w:val="99"/>
    <w:rsid w:val="008B4B0B"/>
    <w:pPr>
      <w:shd w:val="clear" w:color="auto" w:fill="FFFFFF"/>
      <w:spacing w:after="100"/>
      <w:outlineLvl w:val="2"/>
    </w:pPr>
    <w:rPr>
      <w:rFonts w:ascii="Arial" w:eastAsiaTheme="minorHAnsi" w:hAnsi="Arial" w:cs="Arial"/>
      <w:b/>
      <w:bCs/>
      <w:color w:val="9B2119"/>
      <w:sz w:val="18"/>
      <w:szCs w:val="18"/>
      <w:lang w:eastAsia="en-US"/>
    </w:rPr>
  </w:style>
  <w:style w:type="paragraph" w:customStyle="1" w:styleId="40">
    <w:name w:val="Заголовок №4"/>
    <w:basedOn w:val="a"/>
    <w:link w:val="4"/>
    <w:uiPriority w:val="99"/>
    <w:rsid w:val="008B4B0B"/>
    <w:pPr>
      <w:shd w:val="clear" w:color="auto" w:fill="FFFFFF"/>
      <w:spacing w:after="80" w:line="288" w:lineRule="auto"/>
      <w:ind w:firstLine="330"/>
      <w:outlineLvl w:val="3"/>
    </w:pPr>
    <w:rPr>
      <w:rFonts w:ascii="Arial" w:eastAsiaTheme="minorHAnsi" w:hAnsi="Arial" w:cs="Arial"/>
      <w:b/>
      <w:bCs/>
      <w:color w:val="1A1A1A"/>
      <w:sz w:val="16"/>
      <w:szCs w:val="16"/>
      <w:lang w:eastAsia="en-US"/>
    </w:rPr>
  </w:style>
  <w:style w:type="character" w:customStyle="1" w:styleId="11">
    <w:name w:val="Основной текст Знак1"/>
    <w:basedOn w:val="a0"/>
    <w:link w:val="ae"/>
    <w:uiPriority w:val="99"/>
    <w:rsid w:val="008B4B0B"/>
    <w:rPr>
      <w:rFonts w:ascii="Arial" w:hAnsi="Arial" w:cs="Arial"/>
      <w:sz w:val="16"/>
      <w:szCs w:val="16"/>
      <w:shd w:val="clear" w:color="auto" w:fill="FFFFFF"/>
    </w:rPr>
  </w:style>
  <w:style w:type="paragraph" w:styleId="ae">
    <w:name w:val="Body Text"/>
    <w:basedOn w:val="a"/>
    <w:link w:val="11"/>
    <w:uiPriority w:val="99"/>
    <w:rsid w:val="008B4B0B"/>
    <w:pPr>
      <w:shd w:val="clear" w:color="auto" w:fill="FFFFFF"/>
      <w:spacing w:after="200" w:line="288" w:lineRule="auto"/>
    </w:pPr>
    <w:rPr>
      <w:rFonts w:ascii="Arial" w:eastAsiaTheme="minorHAnsi" w:hAnsi="Arial" w:cs="Arial"/>
      <w:color w:val="auto"/>
      <w:sz w:val="16"/>
      <w:szCs w:val="16"/>
      <w:lang w:eastAsia="en-US"/>
    </w:rPr>
  </w:style>
  <w:style w:type="character" w:customStyle="1" w:styleId="af">
    <w:name w:val="Основной текст Знак"/>
    <w:basedOn w:val="a0"/>
    <w:uiPriority w:val="99"/>
    <w:semiHidden/>
    <w:rsid w:val="008B4B0B"/>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6177</Words>
  <Characters>35211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Rinat</dc:creator>
  <cp:lastModifiedBy>Anel Shakenova</cp:lastModifiedBy>
  <cp:revision>2</cp:revision>
  <dcterms:created xsi:type="dcterms:W3CDTF">2023-07-21T05:26:00Z</dcterms:created>
  <dcterms:modified xsi:type="dcterms:W3CDTF">2023-07-21T05:26:00Z</dcterms:modified>
</cp:coreProperties>
</file>